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9" w:rsidRPr="005E4B55" w:rsidRDefault="00196079" w:rsidP="00472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/>
        </w:rPr>
      </w:pPr>
      <w:r w:rsidRPr="005E4B55">
        <w:rPr>
          <w:rFonts w:ascii="Times New Roman" w:eastAsia="Times New Roman" w:hAnsi="Times New Roman" w:cs="Times New Roman"/>
          <w:sz w:val="34"/>
          <w:szCs w:val="34"/>
        </w:rPr>
        <w:t>Районна Избирателна Комисия – Добрич</w:t>
      </w:r>
    </w:p>
    <w:p w:rsidR="00196079" w:rsidRPr="005E4B55" w:rsidRDefault="000600E0" w:rsidP="00472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96079" w:rsidRPr="005E4B55" w:rsidRDefault="00196079" w:rsidP="00472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5E4B55">
        <w:rPr>
          <w:rFonts w:ascii="Times New Roman" w:eastAsia="Times New Roman" w:hAnsi="Times New Roman" w:cs="Times New Roman"/>
          <w:sz w:val="29"/>
          <w:szCs w:val="29"/>
        </w:rPr>
        <w:t>ПРОТОКОЛ</w:t>
      </w:r>
      <w:r w:rsidRPr="005E4B55">
        <w:rPr>
          <w:rFonts w:ascii="Times New Roman" w:eastAsia="Times New Roman" w:hAnsi="Times New Roman" w:cs="Times New Roman"/>
          <w:sz w:val="29"/>
          <w:szCs w:val="29"/>
        </w:rPr>
        <w:br/>
        <w:t>№</w:t>
      </w:r>
      <w:r w:rsidR="00F716E4">
        <w:rPr>
          <w:rFonts w:ascii="Times New Roman" w:eastAsia="Times New Roman" w:hAnsi="Times New Roman" w:cs="Times New Roman"/>
          <w:sz w:val="29"/>
          <w:szCs w:val="29"/>
        </w:rPr>
        <w:t xml:space="preserve"> 14</w:t>
      </w:r>
      <w:r w:rsidRPr="005E4B55">
        <w:rPr>
          <w:rFonts w:ascii="Times New Roman" w:eastAsia="Times New Roman" w:hAnsi="Times New Roman" w:cs="Times New Roman"/>
          <w:sz w:val="29"/>
          <w:szCs w:val="29"/>
        </w:rPr>
        <w:t xml:space="preserve">/ </w:t>
      </w:r>
      <w:r w:rsidR="00F716E4">
        <w:rPr>
          <w:rFonts w:ascii="Times New Roman" w:eastAsia="Times New Roman" w:hAnsi="Times New Roman" w:cs="Times New Roman"/>
          <w:sz w:val="29"/>
          <w:szCs w:val="29"/>
          <w:lang w:val="en-US"/>
        </w:rPr>
        <w:t>13</w:t>
      </w:r>
      <w:r w:rsidRPr="005E4B55">
        <w:rPr>
          <w:rFonts w:ascii="Times New Roman" w:eastAsia="Times New Roman" w:hAnsi="Times New Roman" w:cs="Times New Roman"/>
          <w:sz w:val="29"/>
          <w:szCs w:val="29"/>
          <w:lang w:val="en-US"/>
        </w:rPr>
        <w:t>.0</w:t>
      </w:r>
      <w:r w:rsidRPr="005E4B55">
        <w:rPr>
          <w:rFonts w:ascii="Times New Roman" w:eastAsia="Times New Roman" w:hAnsi="Times New Roman" w:cs="Times New Roman"/>
          <w:sz w:val="29"/>
          <w:szCs w:val="29"/>
        </w:rPr>
        <w:t>5</w:t>
      </w:r>
      <w:r w:rsidRPr="005E4B55">
        <w:rPr>
          <w:rFonts w:ascii="Times New Roman" w:eastAsia="Times New Roman" w:hAnsi="Times New Roman" w:cs="Times New Roman"/>
          <w:sz w:val="29"/>
          <w:szCs w:val="29"/>
          <w:lang w:val="en-US"/>
        </w:rPr>
        <w:t>.201</w:t>
      </w:r>
      <w:r w:rsidRPr="005E4B55">
        <w:rPr>
          <w:rFonts w:ascii="Times New Roman" w:eastAsia="Times New Roman" w:hAnsi="Times New Roman" w:cs="Times New Roman"/>
          <w:sz w:val="29"/>
          <w:szCs w:val="29"/>
        </w:rPr>
        <w:t>9</w:t>
      </w:r>
    </w:p>
    <w:p w:rsidR="00196079" w:rsidRPr="005E4B55" w:rsidRDefault="00196079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F716E4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5E4B55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ED41C8" w:rsidRPr="005E4B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4B55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9. в гр. Добрич се проведе заседание на РИК  Добрич </w:t>
      </w:r>
    </w:p>
    <w:p w:rsidR="00196079" w:rsidRDefault="00196079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p w:rsidR="002A50AC" w:rsidRPr="005E4B55" w:rsidRDefault="002A50AC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EFEFE"/>
        <w:tblLook w:val="04A0" w:firstRow="1" w:lastRow="0" w:firstColumn="1" w:lastColumn="0" w:noHBand="0" w:noVBand="1"/>
      </w:tblPr>
      <w:tblGrid>
        <w:gridCol w:w="3229"/>
        <w:gridCol w:w="5827"/>
      </w:tblGrid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 Мустафа Абил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450A78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276BE0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Димчо Илиев Илиев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 Ганчева Гаврилова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196079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5E4B55" w:rsidRDefault="009361B7" w:rsidP="004725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Славкова Тодорова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</w:p>
        </w:tc>
      </w:tr>
      <w:tr w:rsidR="00196079" w:rsidRPr="005E4B55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5E4B55" w:rsidRDefault="00196079" w:rsidP="004725B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55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</w:p>
        </w:tc>
      </w:tr>
    </w:tbl>
    <w:p w:rsidR="004725B1" w:rsidRDefault="004725B1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Default="004725B1" w:rsidP="00472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5E4B55" w:rsidRDefault="00D451C0" w:rsidP="0093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>ОТСЪСТВАХА: Светослав Димитров Узунов</w:t>
      </w:r>
      <w:r w:rsidR="005E4B55" w:rsidRPr="005E4B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61B7" w:rsidRPr="005E4B55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="009361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61B7" w:rsidRPr="00936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1B7" w:rsidRPr="005E4B55">
        <w:rPr>
          <w:rFonts w:ascii="Times New Roman" w:eastAsia="Times New Roman" w:hAnsi="Times New Roman" w:cs="Times New Roman"/>
          <w:sz w:val="24"/>
          <w:szCs w:val="24"/>
        </w:rPr>
        <w:t xml:space="preserve">Александрина Богомилова Желязкова </w:t>
      </w:r>
    </w:p>
    <w:p w:rsidR="00196079" w:rsidRPr="005E4B55" w:rsidRDefault="00196079" w:rsidP="0047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A30D8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="00ED41C8" w:rsidRPr="005E4B55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.00 часа и председателствано от  Председателя на РИК Добрич</w:t>
      </w:r>
      <w:r w:rsidRPr="005E4B5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Добромир Добрев.</w:t>
      </w:r>
    </w:p>
    <w:p w:rsidR="004725B1" w:rsidRPr="005E4B55" w:rsidRDefault="004725B1" w:rsidP="00A30D8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A30D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4725B1" w:rsidRDefault="004725B1" w:rsidP="00A30D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Default="004725B1" w:rsidP="00472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Default="004725B1" w:rsidP="00472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Default="004725B1" w:rsidP="00472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B1" w:rsidRDefault="004725B1" w:rsidP="00472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9C3" w:rsidRDefault="000159C3" w:rsidP="002A50AC">
      <w:pPr>
        <w:pStyle w:val="a8"/>
        <w:spacing w:after="0"/>
        <w:jc w:val="both"/>
      </w:pPr>
    </w:p>
    <w:p w:rsidR="009361B7" w:rsidRPr="00B24935" w:rsidRDefault="009361B7" w:rsidP="009361B7">
      <w:pPr>
        <w:pStyle w:val="a7"/>
        <w:numPr>
          <w:ilvl w:val="0"/>
          <w:numId w:val="11"/>
        </w:numPr>
        <w:spacing w:after="160" w:line="0" w:lineRule="atLeast"/>
        <w:ind w:left="284" w:hanging="284"/>
        <w:jc w:val="both"/>
        <w:rPr>
          <w:rFonts w:eastAsiaTheme="minorEastAsia"/>
        </w:rPr>
      </w:pPr>
      <w:r w:rsidRPr="00B24935">
        <w:rPr>
          <w:color w:val="333333"/>
          <w:lang w:eastAsia="bg-BG"/>
        </w:rPr>
        <w:t>Приемане на график и утвърждаване на програма за обучението на членовете на секционните избирателни комисии в осми изборен район - Добрич за провеждане на изборите за членове на Европейския парламент от Реп</w:t>
      </w:r>
      <w:r>
        <w:rPr>
          <w:color w:val="333333"/>
        </w:rPr>
        <w:t>ублика България на 26 май 2019г</w:t>
      </w:r>
      <w:r w:rsidRPr="00B24935">
        <w:rPr>
          <w:color w:val="333333"/>
          <w:lang w:eastAsia="bg-BG"/>
        </w:rPr>
        <w:t>.</w:t>
      </w:r>
    </w:p>
    <w:p w:rsidR="009361B7" w:rsidRPr="00B24935" w:rsidRDefault="009361B7" w:rsidP="009361B7">
      <w:pPr>
        <w:pStyle w:val="a7"/>
        <w:numPr>
          <w:ilvl w:val="0"/>
          <w:numId w:val="11"/>
        </w:numPr>
        <w:spacing w:after="160" w:line="0" w:lineRule="atLeast"/>
        <w:ind w:left="284" w:hanging="284"/>
        <w:jc w:val="both"/>
      </w:pPr>
      <w:r w:rsidRPr="00B24935">
        <w:rPr>
          <w:color w:val="333333"/>
          <w:lang w:eastAsia="bg-BG"/>
        </w:rPr>
        <w:t>Упълномощаване на членове на РИК - Добрич за приемане на бюлетините за Осми избирателен район и за осъществяване на контрол при транспортиране и доставка на същите, при произвеждане на изборите за членове на Европейския парламент от Република България на 26 май 2019 год.</w:t>
      </w:r>
    </w:p>
    <w:p w:rsidR="009361B7" w:rsidRPr="00A03C8E" w:rsidRDefault="009361B7" w:rsidP="009361B7">
      <w:pPr>
        <w:pStyle w:val="a7"/>
        <w:numPr>
          <w:ilvl w:val="0"/>
          <w:numId w:val="11"/>
        </w:numPr>
        <w:spacing w:after="160" w:line="0" w:lineRule="atLeast"/>
        <w:ind w:left="284" w:hanging="284"/>
        <w:jc w:val="both"/>
      </w:pPr>
      <w:r w:rsidRPr="00B24935">
        <w:rPr>
          <w:color w:val="333333"/>
        </w:rPr>
        <w:t>Промяна в състава на СИК в Община Добричка</w:t>
      </w:r>
      <w:r w:rsidRPr="00B24935">
        <w:rPr>
          <w:color w:val="333333"/>
          <w:lang w:val="en-US"/>
        </w:rPr>
        <w:t>.</w:t>
      </w:r>
    </w:p>
    <w:p w:rsidR="00A03C8E" w:rsidRPr="00E00262" w:rsidRDefault="00A03C8E" w:rsidP="009361B7">
      <w:pPr>
        <w:pStyle w:val="a7"/>
        <w:numPr>
          <w:ilvl w:val="0"/>
          <w:numId w:val="11"/>
        </w:numPr>
        <w:spacing w:after="160" w:line="0" w:lineRule="atLeast"/>
        <w:ind w:left="284" w:hanging="284"/>
        <w:jc w:val="both"/>
      </w:pPr>
      <w:r w:rsidRPr="00A03C8E">
        <w:rPr>
          <w:color w:val="333333"/>
        </w:rPr>
        <w:t xml:space="preserve">Регистриране на застъпници на кандидатска листа на ПП </w:t>
      </w:r>
      <w:r w:rsidRPr="00A03C8E">
        <w:rPr>
          <w:color w:val="333333"/>
          <w:lang w:val="en-US"/>
        </w:rPr>
        <w:t>“</w:t>
      </w:r>
      <w:r w:rsidRPr="00A03C8E">
        <w:rPr>
          <w:color w:val="333333"/>
        </w:rPr>
        <w:t>ВМРО – Българско национално движение</w:t>
      </w:r>
      <w:r w:rsidRPr="00A03C8E">
        <w:rPr>
          <w:color w:val="333333"/>
          <w:lang w:val="en-US"/>
        </w:rPr>
        <w:t>”</w:t>
      </w:r>
      <w:r w:rsidRPr="00A03C8E">
        <w:rPr>
          <w:color w:val="333333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E00262" w:rsidRPr="000B09A8" w:rsidRDefault="00E00262" w:rsidP="00E00262">
      <w:pPr>
        <w:pStyle w:val="a7"/>
        <w:numPr>
          <w:ilvl w:val="0"/>
          <w:numId w:val="11"/>
        </w:numPr>
        <w:spacing w:after="160" w:line="0" w:lineRule="atLeast"/>
        <w:ind w:left="284" w:hanging="284"/>
        <w:jc w:val="both"/>
      </w:pPr>
      <w:r w:rsidRPr="000B09A8">
        <w:rPr>
          <w:color w:val="000000"/>
          <w:lang w:eastAsia="bg-BG"/>
        </w:rPr>
        <w:t>Изработване на допълнителен брой печати за нуждите на РИК-Добрич</w:t>
      </w:r>
      <w:r>
        <w:rPr>
          <w:color w:val="000000"/>
        </w:rPr>
        <w:t>.</w:t>
      </w:r>
    </w:p>
    <w:p w:rsidR="00E00262" w:rsidRPr="00A03C8E" w:rsidRDefault="00E00262" w:rsidP="00E00262">
      <w:pPr>
        <w:pStyle w:val="a7"/>
        <w:spacing w:after="160" w:line="0" w:lineRule="atLeast"/>
        <w:ind w:left="284"/>
        <w:jc w:val="both"/>
      </w:pPr>
    </w:p>
    <w:p w:rsidR="005F7B32" w:rsidRPr="00801EF0" w:rsidRDefault="005F7B32" w:rsidP="007813D3">
      <w:pPr>
        <w:pStyle w:val="a8"/>
        <w:jc w:val="both"/>
      </w:pPr>
    </w:p>
    <w:p w:rsidR="000159C3" w:rsidRDefault="000159C3" w:rsidP="005D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35B" w:rsidRDefault="0022435B" w:rsidP="005D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5D0CBB" w:rsidRDefault="00196079" w:rsidP="005D0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5D0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първа </w:t>
      </w:r>
      <w:r w:rsidRPr="005D0CBB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D451C0" w:rsidRPr="007813D3" w:rsidRDefault="00D451C0" w:rsidP="004725B1">
      <w:pPr>
        <w:pStyle w:val="a7"/>
        <w:spacing w:after="0" w:line="240" w:lineRule="auto"/>
        <w:jc w:val="both"/>
        <w:rPr>
          <w:b/>
          <w:sz w:val="28"/>
          <w:u w:val="single"/>
        </w:rPr>
      </w:pPr>
    </w:p>
    <w:p w:rsidR="007813D3" w:rsidRPr="007813D3" w:rsidRDefault="007813D3" w:rsidP="007813D3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7813D3">
        <w:rPr>
          <w:rFonts w:ascii="Times New Roman" w:eastAsia="Times New Roman" w:hAnsi="Times New Roman" w:cs="Times New Roman"/>
          <w:color w:val="333333"/>
          <w:sz w:val="24"/>
        </w:rPr>
        <w:t>Приемане на график и утвърждаване на програма за обучението на членовете на секционните избирателни комисии в осми изборен район - Добрич за провеждане на изборите за членове на Европейския парламент от Република България на 26 май 2019г.</w:t>
      </w:r>
    </w:p>
    <w:p w:rsidR="006F69D3" w:rsidRPr="005D0CBB" w:rsidRDefault="006F69D3" w:rsidP="006F69D3">
      <w:pPr>
        <w:pStyle w:val="a8"/>
        <w:spacing w:after="0"/>
        <w:jc w:val="both"/>
        <w:rPr>
          <w:color w:val="333333"/>
        </w:rPr>
      </w:pPr>
    </w:p>
    <w:p w:rsidR="0032121B" w:rsidRPr="005D0CBB" w:rsidRDefault="006F69D3" w:rsidP="0032121B">
      <w:pPr>
        <w:pStyle w:val="a8"/>
        <w:spacing w:after="0"/>
        <w:jc w:val="both"/>
      </w:pPr>
      <w:r w:rsidRPr="005D0CBB">
        <w:rPr>
          <w:bCs/>
        </w:rPr>
        <w:t xml:space="preserve">След направени разисквания и констатация </w:t>
      </w:r>
      <w:r w:rsidRPr="005D0CBB">
        <w:t>РИК Добрич.</w:t>
      </w:r>
    </w:p>
    <w:p w:rsidR="006F69D3" w:rsidRPr="005D0CBB" w:rsidRDefault="006F69D3" w:rsidP="006F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56C5D" w:rsidRPr="005D0CBB" w:rsidRDefault="00756C5D" w:rsidP="006F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F69D3" w:rsidRPr="006F69D3" w:rsidRDefault="006F69D3" w:rsidP="006F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F69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6F69D3" w:rsidRPr="006F69D3" w:rsidRDefault="006F69D3" w:rsidP="006F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3D3" w:rsidRPr="0075152F" w:rsidRDefault="007813D3" w:rsidP="007813D3">
      <w:pPr>
        <w:pStyle w:val="a8"/>
        <w:spacing w:after="0"/>
        <w:jc w:val="center"/>
        <w:rPr>
          <w:color w:val="333333"/>
        </w:rPr>
      </w:pPr>
    </w:p>
    <w:p w:rsidR="007813D3" w:rsidRPr="004D3D92" w:rsidRDefault="007813D3" w:rsidP="007813D3">
      <w:pPr>
        <w:pStyle w:val="a7"/>
        <w:numPr>
          <w:ilvl w:val="0"/>
          <w:numId w:val="12"/>
        </w:numPr>
        <w:spacing w:after="0" w:line="256" w:lineRule="auto"/>
        <w:rPr>
          <w:color w:val="333333"/>
        </w:rPr>
      </w:pPr>
      <w:r w:rsidRPr="004D3D92">
        <w:rPr>
          <w:color w:val="333333"/>
        </w:rPr>
        <w:t>Определя членове на РИК - Добрич за провеждане на обучения на СИК в област Добрич</w:t>
      </w:r>
      <w:r>
        <w:rPr>
          <w:color w:val="333333"/>
        </w:rPr>
        <w:t>,</w:t>
      </w:r>
      <w:r w:rsidRPr="004D3D92">
        <w:rPr>
          <w:color w:val="333333"/>
        </w:rPr>
        <w:t xml:space="preserve"> както следва:</w:t>
      </w:r>
    </w:p>
    <w:p w:rsidR="007813D3" w:rsidRDefault="007813D3" w:rsidP="007813D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c"/>
        <w:tblW w:w="0" w:type="auto"/>
        <w:tblInd w:w="413" w:type="dxa"/>
        <w:tblLook w:val="04A0" w:firstRow="1" w:lastRow="0" w:firstColumn="1" w:lastColumn="0" w:noHBand="0" w:noVBand="1"/>
      </w:tblPr>
      <w:tblGrid>
        <w:gridCol w:w="1878"/>
        <w:gridCol w:w="6771"/>
      </w:tblGrid>
      <w:tr w:rsidR="007813D3" w:rsidTr="00A03C8E">
        <w:tc>
          <w:tcPr>
            <w:tcW w:w="1980" w:type="dxa"/>
          </w:tcPr>
          <w:p w:rsidR="007813D3" w:rsidRPr="00664F75" w:rsidRDefault="007813D3" w:rsidP="00A0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75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</w:p>
        </w:tc>
        <w:tc>
          <w:tcPr>
            <w:tcW w:w="7654" w:type="dxa"/>
          </w:tcPr>
          <w:p w:rsidR="007813D3" w:rsidRPr="00664F75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75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</w:tr>
      <w:tr w:rsidR="007813D3" w:rsidTr="00A03C8E">
        <w:tc>
          <w:tcPr>
            <w:tcW w:w="1980" w:type="dxa"/>
            <w:vAlign w:val="center"/>
          </w:tcPr>
          <w:p w:rsidR="007813D3" w:rsidRPr="004D049A" w:rsidRDefault="007813D3" w:rsidP="00A0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9A">
              <w:rPr>
                <w:rFonts w:ascii="Times New Roman" w:hAnsi="Times New Roman" w:cs="Times New Roman"/>
                <w:b/>
                <w:sz w:val="24"/>
                <w:szCs w:val="24"/>
              </w:rPr>
              <w:t>Добрич</w:t>
            </w:r>
          </w:p>
        </w:tc>
        <w:tc>
          <w:tcPr>
            <w:tcW w:w="7654" w:type="dxa"/>
          </w:tcPr>
          <w:p w:rsidR="007813D3" w:rsidRDefault="007813D3" w:rsidP="00A03C8E"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</w:t>
            </w:r>
            <w:proofErr w:type="spellEnd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Ганчева Гаврилова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Милена Цанкова Димитрова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Светослав Димитров Узунов</w:t>
            </w:r>
          </w:p>
        </w:tc>
      </w:tr>
      <w:tr w:rsidR="007813D3" w:rsidTr="00A03C8E">
        <w:tc>
          <w:tcPr>
            <w:tcW w:w="1980" w:type="dxa"/>
            <w:vAlign w:val="center"/>
          </w:tcPr>
          <w:p w:rsidR="007813D3" w:rsidRPr="004D049A" w:rsidRDefault="007813D3" w:rsidP="00A0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9A">
              <w:rPr>
                <w:rFonts w:ascii="Times New Roman" w:hAnsi="Times New Roman" w:cs="Times New Roman"/>
                <w:b/>
                <w:sz w:val="24"/>
                <w:szCs w:val="24"/>
              </w:rPr>
              <w:t>Добричка</w:t>
            </w:r>
          </w:p>
        </w:tc>
        <w:tc>
          <w:tcPr>
            <w:tcW w:w="7654" w:type="dxa"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</w:t>
            </w:r>
            <w:proofErr w:type="spellEnd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Ганчева Гаврилова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Тодоров Христов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7813D3" w:rsidTr="00A03C8E">
        <w:trPr>
          <w:trHeight w:val="903"/>
        </w:trPr>
        <w:tc>
          <w:tcPr>
            <w:tcW w:w="1980" w:type="dxa"/>
            <w:vAlign w:val="center"/>
          </w:tcPr>
          <w:p w:rsidR="007813D3" w:rsidRPr="004D049A" w:rsidRDefault="007813D3" w:rsidP="00A0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9A">
              <w:rPr>
                <w:rFonts w:ascii="Times New Roman" w:hAnsi="Times New Roman" w:cs="Times New Roman"/>
                <w:b/>
                <w:sz w:val="24"/>
                <w:szCs w:val="24"/>
              </w:rPr>
              <w:t>Балчик</w:t>
            </w:r>
          </w:p>
          <w:p w:rsidR="007813D3" w:rsidRPr="004D049A" w:rsidRDefault="007813D3" w:rsidP="00A0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9A">
              <w:rPr>
                <w:rFonts w:ascii="Times New Roman" w:hAnsi="Times New Roman" w:cs="Times New Roman"/>
                <w:b/>
                <w:sz w:val="24"/>
                <w:szCs w:val="24"/>
              </w:rPr>
              <w:t>Каварна</w:t>
            </w:r>
          </w:p>
          <w:p w:rsidR="007813D3" w:rsidRPr="004D049A" w:rsidRDefault="007813D3" w:rsidP="00A0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9A">
              <w:rPr>
                <w:rFonts w:ascii="Times New Roman" w:hAnsi="Times New Roman" w:cs="Times New Roman"/>
                <w:b/>
                <w:sz w:val="24"/>
                <w:szCs w:val="24"/>
              </w:rPr>
              <w:t>Шабла</w:t>
            </w:r>
          </w:p>
        </w:tc>
        <w:tc>
          <w:tcPr>
            <w:tcW w:w="7654" w:type="dxa"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Славкова Тодорова</w:t>
            </w:r>
          </w:p>
          <w:p w:rsidR="007813D3" w:rsidRDefault="007813D3" w:rsidP="00A03C8E"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7813D3" w:rsidTr="00A03C8E">
        <w:tc>
          <w:tcPr>
            <w:tcW w:w="1980" w:type="dxa"/>
            <w:vAlign w:val="center"/>
          </w:tcPr>
          <w:p w:rsidR="007813D3" w:rsidRPr="004D049A" w:rsidRDefault="007813D3" w:rsidP="00A0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9A">
              <w:rPr>
                <w:rFonts w:ascii="Times New Roman" w:hAnsi="Times New Roman" w:cs="Times New Roman"/>
                <w:b/>
                <w:sz w:val="24"/>
                <w:szCs w:val="24"/>
              </w:rPr>
              <w:t>Тервел</w:t>
            </w:r>
          </w:p>
        </w:tc>
        <w:tc>
          <w:tcPr>
            <w:tcW w:w="7654" w:type="dxa"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</w:t>
            </w:r>
            <w:proofErr w:type="spellEnd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Абил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7813D3" w:rsidTr="00A03C8E">
        <w:tc>
          <w:tcPr>
            <w:tcW w:w="1980" w:type="dxa"/>
            <w:vAlign w:val="center"/>
          </w:tcPr>
          <w:p w:rsidR="007813D3" w:rsidRPr="004D049A" w:rsidRDefault="007813D3" w:rsidP="00A0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9A">
              <w:rPr>
                <w:rFonts w:ascii="Times New Roman" w:hAnsi="Times New Roman" w:cs="Times New Roman"/>
                <w:b/>
                <w:sz w:val="24"/>
                <w:szCs w:val="24"/>
              </w:rPr>
              <w:t>Крушари</w:t>
            </w:r>
          </w:p>
        </w:tc>
        <w:tc>
          <w:tcPr>
            <w:tcW w:w="7654" w:type="dxa"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</w:t>
            </w:r>
            <w:proofErr w:type="spellEnd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Абил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7813D3" w:rsidTr="00A03C8E">
        <w:tc>
          <w:tcPr>
            <w:tcW w:w="1980" w:type="dxa"/>
            <w:vAlign w:val="center"/>
          </w:tcPr>
          <w:p w:rsidR="007813D3" w:rsidRPr="004D049A" w:rsidRDefault="007813D3" w:rsidP="00A0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9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 Тошево</w:t>
            </w:r>
          </w:p>
        </w:tc>
        <w:tc>
          <w:tcPr>
            <w:tcW w:w="7654" w:type="dxa"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Александрина Богомилова Желязкова</w:t>
            </w:r>
          </w:p>
        </w:tc>
      </w:tr>
    </w:tbl>
    <w:p w:rsidR="007813D3" w:rsidRDefault="007813D3" w:rsidP="007813D3">
      <w:pPr>
        <w:rPr>
          <w:rFonts w:ascii="Times New Roman" w:hAnsi="Times New Roman" w:cs="Times New Roman"/>
          <w:sz w:val="24"/>
          <w:szCs w:val="24"/>
        </w:rPr>
      </w:pPr>
    </w:p>
    <w:p w:rsidR="007813D3" w:rsidRDefault="007813D3" w:rsidP="007813D3">
      <w:pPr>
        <w:rPr>
          <w:rFonts w:ascii="Times New Roman" w:hAnsi="Times New Roman" w:cs="Times New Roman"/>
          <w:sz w:val="24"/>
          <w:szCs w:val="24"/>
        </w:rPr>
      </w:pPr>
    </w:p>
    <w:p w:rsidR="007813D3" w:rsidRDefault="007813D3" w:rsidP="007813D3">
      <w:pPr>
        <w:rPr>
          <w:rFonts w:ascii="Times New Roman" w:hAnsi="Times New Roman" w:cs="Times New Roman"/>
          <w:sz w:val="24"/>
          <w:szCs w:val="24"/>
        </w:rPr>
      </w:pPr>
    </w:p>
    <w:p w:rsidR="007813D3" w:rsidRDefault="007813D3" w:rsidP="007813D3">
      <w:pPr>
        <w:rPr>
          <w:rFonts w:ascii="Times New Roman" w:hAnsi="Times New Roman" w:cs="Times New Roman"/>
          <w:sz w:val="24"/>
          <w:szCs w:val="24"/>
        </w:rPr>
      </w:pPr>
    </w:p>
    <w:p w:rsidR="007813D3" w:rsidRDefault="007813D3" w:rsidP="007813D3">
      <w:pPr>
        <w:pStyle w:val="a7"/>
        <w:numPr>
          <w:ilvl w:val="0"/>
          <w:numId w:val="12"/>
        </w:numPr>
        <w:spacing w:after="160" w:line="256" w:lineRule="auto"/>
      </w:pPr>
      <w:r w:rsidRPr="002C7271">
        <w:t>Приема график за обучения на СИК в област Добрич, както следва:</w:t>
      </w:r>
    </w:p>
    <w:p w:rsidR="007813D3" w:rsidRPr="002C7271" w:rsidRDefault="007813D3" w:rsidP="007813D3">
      <w:pPr>
        <w:pStyle w:val="a7"/>
        <w:spacing w:after="160" w:line="256" w:lineRule="auto"/>
      </w:pPr>
    </w:p>
    <w:tbl>
      <w:tblPr>
        <w:tblStyle w:val="ac"/>
        <w:tblW w:w="0" w:type="auto"/>
        <w:tblInd w:w="405" w:type="dxa"/>
        <w:tblLook w:val="04A0" w:firstRow="1" w:lastRow="0" w:firstColumn="1" w:lastColumn="0" w:noHBand="0" w:noVBand="1"/>
      </w:tblPr>
      <w:tblGrid>
        <w:gridCol w:w="1296"/>
        <w:gridCol w:w="1784"/>
        <w:gridCol w:w="1255"/>
        <w:gridCol w:w="4322"/>
      </w:tblGrid>
      <w:tr w:rsidR="007813D3" w:rsidTr="00A03C8E">
        <w:tc>
          <w:tcPr>
            <w:tcW w:w="988" w:type="dxa"/>
          </w:tcPr>
          <w:p w:rsidR="007813D3" w:rsidRPr="00664F75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7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7813D3" w:rsidRPr="00664F75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75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</w:p>
        </w:tc>
        <w:tc>
          <w:tcPr>
            <w:tcW w:w="1276" w:type="dxa"/>
          </w:tcPr>
          <w:p w:rsidR="007813D3" w:rsidRPr="00664F75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7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386" w:type="dxa"/>
          </w:tcPr>
          <w:p w:rsidR="007813D3" w:rsidRPr="00664F75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75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РИК</w:t>
            </w:r>
          </w:p>
        </w:tc>
      </w:tr>
      <w:tr w:rsidR="007813D3" w:rsidTr="00A03C8E">
        <w:tc>
          <w:tcPr>
            <w:tcW w:w="988" w:type="dxa"/>
            <w:vAlign w:val="center"/>
          </w:tcPr>
          <w:p w:rsidR="007813D3" w:rsidRDefault="007813D3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984" w:type="dxa"/>
            <w:vAlign w:val="center"/>
          </w:tcPr>
          <w:p w:rsidR="007813D3" w:rsidRPr="008C269E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9E">
              <w:rPr>
                <w:rFonts w:ascii="Times New Roman" w:hAnsi="Times New Roman" w:cs="Times New Roman"/>
                <w:b/>
                <w:sz w:val="24"/>
                <w:szCs w:val="24"/>
              </w:rPr>
              <w:t>Добрич</w:t>
            </w:r>
          </w:p>
        </w:tc>
        <w:tc>
          <w:tcPr>
            <w:tcW w:w="1276" w:type="dxa"/>
            <w:vAlign w:val="center"/>
          </w:tcPr>
          <w:p w:rsidR="007813D3" w:rsidRDefault="007813D3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часа</w:t>
            </w:r>
          </w:p>
        </w:tc>
        <w:tc>
          <w:tcPr>
            <w:tcW w:w="5386" w:type="dxa"/>
          </w:tcPr>
          <w:p w:rsidR="007813D3" w:rsidRDefault="007813D3" w:rsidP="00A03C8E"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</w:t>
            </w:r>
            <w:proofErr w:type="spellEnd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Ганчева Гаврилова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Милена Цанкова Димитрова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Светослав Димитров Узунов</w:t>
            </w:r>
          </w:p>
        </w:tc>
      </w:tr>
      <w:tr w:rsidR="007813D3" w:rsidTr="00A03C8E">
        <w:trPr>
          <w:trHeight w:val="723"/>
        </w:trPr>
        <w:tc>
          <w:tcPr>
            <w:tcW w:w="988" w:type="dxa"/>
            <w:vAlign w:val="center"/>
          </w:tcPr>
          <w:p w:rsidR="007813D3" w:rsidRDefault="007813D3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984" w:type="dxa"/>
            <w:vAlign w:val="center"/>
          </w:tcPr>
          <w:p w:rsidR="007813D3" w:rsidRPr="008C269E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9E">
              <w:rPr>
                <w:rFonts w:ascii="Times New Roman" w:hAnsi="Times New Roman" w:cs="Times New Roman"/>
                <w:b/>
                <w:sz w:val="24"/>
                <w:szCs w:val="24"/>
              </w:rPr>
              <w:t>Добричка</w:t>
            </w:r>
          </w:p>
        </w:tc>
        <w:tc>
          <w:tcPr>
            <w:tcW w:w="1276" w:type="dxa"/>
            <w:vAlign w:val="center"/>
          </w:tcPr>
          <w:p w:rsidR="007813D3" w:rsidRDefault="007813D3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часа</w:t>
            </w:r>
          </w:p>
        </w:tc>
        <w:tc>
          <w:tcPr>
            <w:tcW w:w="5386" w:type="dxa"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</w:t>
            </w:r>
            <w:proofErr w:type="spellEnd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Ганчева Гаврилова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Тодоров Христов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7813D3" w:rsidTr="00A03C8E">
        <w:tc>
          <w:tcPr>
            <w:tcW w:w="988" w:type="dxa"/>
            <w:vMerge w:val="restart"/>
            <w:vAlign w:val="center"/>
          </w:tcPr>
          <w:p w:rsidR="007813D3" w:rsidRDefault="007813D3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984" w:type="dxa"/>
            <w:vMerge w:val="restart"/>
            <w:vAlign w:val="center"/>
          </w:tcPr>
          <w:p w:rsidR="007813D3" w:rsidRPr="008C269E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9E">
              <w:rPr>
                <w:rFonts w:ascii="Times New Roman" w:hAnsi="Times New Roman" w:cs="Times New Roman"/>
                <w:b/>
                <w:sz w:val="24"/>
                <w:szCs w:val="24"/>
              </w:rPr>
              <w:t>Балчик</w:t>
            </w:r>
          </w:p>
          <w:p w:rsidR="007813D3" w:rsidRPr="008C269E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9E">
              <w:rPr>
                <w:rFonts w:ascii="Times New Roman" w:hAnsi="Times New Roman" w:cs="Times New Roman"/>
                <w:b/>
                <w:sz w:val="24"/>
                <w:szCs w:val="24"/>
              </w:rPr>
              <w:t>Каварна</w:t>
            </w:r>
          </w:p>
          <w:p w:rsidR="007813D3" w:rsidRPr="008C269E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9E">
              <w:rPr>
                <w:rFonts w:ascii="Times New Roman" w:hAnsi="Times New Roman" w:cs="Times New Roman"/>
                <w:b/>
                <w:sz w:val="24"/>
                <w:szCs w:val="24"/>
              </w:rPr>
              <w:t>Шабла</w:t>
            </w:r>
          </w:p>
        </w:tc>
        <w:tc>
          <w:tcPr>
            <w:tcW w:w="1276" w:type="dxa"/>
            <w:vMerge w:val="restart"/>
            <w:vAlign w:val="center"/>
          </w:tcPr>
          <w:p w:rsidR="007813D3" w:rsidRDefault="007813D3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часа</w:t>
            </w:r>
          </w:p>
          <w:p w:rsidR="007813D3" w:rsidRDefault="007813D3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часа</w:t>
            </w:r>
          </w:p>
          <w:p w:rsidR="007813D3" w:rsidRDefault="007813D3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часа</w:t>
            </w:r>
          </w:p>
        </w:tc>
        <w:tc>
          <w:tcPr>
            <w:tcW w:w="5386" w:type="dxa"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Славкова Тодорова</w:t>
            </w:r>
          </w:p>
        </w:tc>
      </w:tr>
      <w:tr w:rsidR="007813D3" w:rsidTr="00A03C8E">
        <w:tc>
          <w:tcPr>
            <w:tcW w:w="988" w:type="dxa"/>
            <w:vMerge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813D3" w:rsidRPr="008C269E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</w:tr>
      <w:tr w:rsidR="007813D3" w:rsidTr="00A03C8E">
        <w:tc>
          <w:tcPr>
            <w:tcW w:w="988" w:type="dxa"/>
            <w:vMerge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813D3" w:rsidRPr="008C269E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7813D3" w:rsidTr="00A03C8E">
        <w:tc>
          <w:tcPr>
            <w:tcW w:w="988" w:type="dxa"/>
            <w:vAlign w:val="center"/>
          </w:tcPr>
          <w:p w:rsidR="007813D3" w:rsidRDefault="009361B7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13D3" w:rsidRPr="0075752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7813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vAlign w:val="center"/>
          </w:tcPr>
          <w:p w:rsidR="007813D3" w:rsidRPr="008C269E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9E">
              <w:rPr>
                <w:rFonts w:ascii="Times New Roman" w:hAnsi="Times New Roman" w:cs="Times New Roman"/>
                <w:b/>
                <w:sz w:val="24"/>
                <w:szCs w:val="24"/>
              </w:rPr>
              <w:t>Тервел</w:t>
            </w:r>
          </w:p>
        </w:tc>
        <w:tc>
          <w:tcPr>
            <w:tcW w:w="1276" w:type="dxa"/>
          </w:tcPr>
          <w:p w:rsidR="00A03C8E" w:rsidRDefault="00A03C8E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D3" w:rsidRDefault="009361B7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16:00часа</w:t>
            </w:r>
          </w:p>
        </w:tc>
        <w:tc>
          <w:tcPr>
            <w:tcW w:w="5386" w:type="dxa"/>
          </w:tcPr>
          <w:p w:rsidR="007813D3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</w:t>
            </w:r>
            <w:proofErr w:type="spellEnd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Абил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7813D3" w:rsidRPr="00664F75" w:rsidTr="00A03C8E">
        <w:tc>
          <w:tcPr>
            <w:tcW w:w="988" w:type="dxa"/>
            <w:vAlign w:val="center"/>
          </w:tcPr>
          <w:p w:rsidR="007813D3" w:rsidRDefault="007813D3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2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4" w:type="dxa"/>
            <w:vAlign w:val="center"/>
          </w:tcPr>
          <w:p w:rsidR="007813D3" w:rsidRPr="008C269E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9E">
              <w:rPr>
                <w:rFonts w:ascii="Times New Roman" w:hAnsi="Times New Roman" w:cs="Times New Roman"/>
                <w:b/>
                <w:sz w:val="24"/>
                <w:szCs w:val="24"/>
              </w:rPr>
              <w:t>Крушари</w:t>
            </w:r>
          </w:p>
        </w:tc>
        <w:tc>
          <w:tcPr>
            <w:tcW w:w="1276" w:type="dxa"/>
            <w:vAlign w:val="center"/>
          </w:tcPr>
          <w:p w:rsidR="007813D3" w:rsidRDefault="007813D3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часа</w:t>
            </w:r>
          </w:p>
        </w:tc>
        <w:tc>
          <w:tcPr>
            <w:tcW w:w="5386" w:type="dxa"/>
          </w:tcPr>
          <w:p w:rsidR="007813D3" w:rsidRPr="00664F75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F75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</w:t>
            </w:r>
            <w:proofErr w:type="spellEnd"/>
            <w:r w:rsidRPr="0066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 w:rsidRPr="00664F75">
              <w:rPr>
                <w:rFonts w:ascii="Times New Roman" w:eastAsia="Times New Roman" w:hAnsi="Times New Roman" w:cs="Times New Roman"/>
                <w:sz w:val="24"/>
                <w:szCs w:val="24"/>
              </w:rPr>
              <w:t>Абил</w:t>
            </w:r>
            <w:proofErr w:type="spellEnd"/>
            <w:r w:rsidRPr="0066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Севдалин Георгиев Събев, Диана Илиева </w:t>
            </w:r>
            <w:proofErr w:type="spellStart"/>
            <w:r w:rsidRPr="00664F75">
              <w:rPr>
                <w:rFonts w:ascii="Times New Roman" w:eastAsia="Times New Roman" w:hAnsi="Times New Roman" w:cs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7813D3" w:rsidRPr="00664F75" w:rsidTr="00A03C8E">
        <w:trPr>
          <w:trHeight w:val="554"/>
        </w:trPr>
        <w:tc>
          <w:tcPr>
            <w:tcW w:w="988" w:type="dxa"/>
            <w:vAlign w:val="center"/>
          </w:tcPr>
          <w:p w:rsidR="007813D3" w:rsidRDefault="007813D3" w:rsidP="00A0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984" w:type="dxa"/>
            <w:vAlign w:val="center"/>
          </w:tcPr>
          <w:p w:rsidR="007813D3" w:rsidRPr="008C269E" w:rsidRDefault="007813D3" w:rsidP="00A0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69E">
              <w:rPr>
                <w:rFonts w:ascii="Times New Roman" w:hAnsi="Times New Roman" w:cs="Times New Roman"/>
                <w:b/>
                <w:sz w:val="24"/>
                <w:szCs w:val="24"/>
              </w:rPr>
              <w:t>Генерал Тошево</w:t>
            </w:r>
          </w:p>
        </w:tc>
        <w:tc>
          <w:tcPr>
            <w:tcW w:w="1276" w:type="dxa"/>
          </w:tcPr>
          <w:p w:rsidR="007813D3" w:rsidRDefault="000600E0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часа</w:t>
            </w:r>
            <w:bookmarkStart w:id="0" w:name="_GoBack"/>
            <w:bookmarkEnd w:id="0"/>
          </w:p>
        </w:tc>
        <w:tc>
          <w:tcPr>
            <w:tcW w:w="5386" w:type="dxa"/>
          </w:tcPr>
          <w:p w:rsidR="007813D3" w:rsidRPr="00664F75" w:rsidRDefault="007813D3" w:rsidP="00A0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7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Панайотов, Валя Кондова Пейчева,</w:t>
            </w:r>
            <w:r w:rsidRPr="00664F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Александрина Богомилова Желязкова</w:t>
            </w:r>
          </w:p>
        </w:tc>
      </w:tr>
    </w:tbl>
    <w:p w:rsidR="007813D3" w:rsidRDefault="007813D3" w:rsidP="007813D3">
      <w:pPr>
        <w:rPr>
          <w:rFonts w:ascii="Times New Roman" w:hAnsi="Times New Roman" w:cs="Times New Roman"/>
          <w:sz w:val="24"/>
          <w:szCs w:val="24"/>
        </w:rPr>
      </w:pPr>
    </w:p>
    <w:p w:rsidR="007813D3" w:rsidRDefault="007813D3" w:rsidP="007813D3">
      <w:pPr>
        <w:rPr>
          <w:rFonts w:ascii="Times New Roman" w:hAnsi="Times New Roman" w:cs="Times New Roman"/>
          <w:sz w:val="24"/>
          <w:szCs w:val="24"/>
        </w:rPr>
      </w:pPr>
    </w:p>
    <w:p w:rsidR="007813D3" w:rsidRPr="00C95C52" w:rsidRDefault="007813D3" w:rsidP="0078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5C52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7813D3" w:rsidRDefault="007813D3" w:rsidP="00015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9C3" w:rsidRPr="005E4B55" w:rsidRDefault="00345058" w:rsidP="00015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12</w:t>
      </w:r>
      <w:r w:rsidR="000159C3" w:rsidRPr="005E4B55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0159C3" w:rsidRPr="005E4B55" w:rsidRDefault="000159C3" w:rsidP="00015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9C3" w:rsidRPr="00A03C8E" w:rsidRDefault="000159C3" w:rsidP="00A03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A03C8E"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A03C8E" w:rsidRPr="00A03C8E">
        <w:rPr>
          <w:rFonts w:ascii="Times New Roman" w:hAnsi="Times New Roman" w:cs="Times New Roman"/>
          <w:sz w:val="24"/>
          <w:szCs w:val="24"/>
        </w:rPr>
        <w:t xml:space="preserve"> </w:t>
      </w:r>
      <w:r w:rsidR="00A03C8E" w:rsidRPr="005E4B55">
        <w:rPr>
          <w:rFonts w:ascii="Times New Roman" w:hAnsi="Times New Roman" w:cs="Times New Roman"/>
          <w:sz w:val="24"/>
          <w:szCs w:val="24"/>
        </w:rPr>
        <w:t>Добромир Паунов Добрев</w:t>
      </w:r>
      <w:r w:rsidR="00A03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>Мелекбер</w:t>
      </w:r>
      <w:proofErr w:type="spellEnd"/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 xml:space="preserve"> Мустафа </w:t>
      </w:r>
      <w:proofErr w:type="spellStart"/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>Абил</w:t>
      </w:r>
      <w:proofErr w:type="spellEnd"/>
      <w:r w:rsidR="00A03C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3C8E" w:rsidRPr="00EE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>Галя Антонова Николова</w:t>
      </w:r>
      <w:r w:rsidR="00A03C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>Валя Кондова Пейчева</w:t>
      </w:r>
      <w:r w:rsidR="00A03C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 w:rsidR="00A03C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="00A03C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3C8E" w:rsidRPr="000A7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>Руслава</w:t>
      </w:r>
      <w:proofErr w:type="spellEnd"/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 xml:space="preserve"> Ганчева Гаврилова</w:t>
      </w:r>
      <w:r w:rsidR="00A03C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 w:rsidR="00A03C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>Галина Славкова Тодорова</w:t>
      </w:r>
      <w:r w:rsidR="00A03C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="00A03C8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="00A03C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3C8E" w:rsidRPr="005E4B55">
        <w:rPr>
          <w:rFonts w:ascii="Times New Roman" w:eastAsia="Times New Roman" w:hAnsi="Times New Roman" w:cs="Times New Roman"/>
          <w:sz w:val="24"/>
          <w:szCs w:val="24"/>
        </w:rPr>
        <w:t>Севдалин Георгиев Събев</w:t>
      </w:r>
      <w:r w:rsidR="007575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0159C3" w:rsidRDefault="000159C3" w:rsidP="00015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0159C3" w:rsidRDefault="000159C3" w:rsidP="00015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058" w:rsidRDefault="00345058" w:rsidP="00015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058" w:rsidRDefault="00345058" w:rsidP="00015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058" w:rsidRDefault="00345058" w:rsidP="00015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02D" w:rsidRDefault="0023102D" w:rsidP="0023102D">
      <w:pPr>
        <w:pStyle w:val="a7"/>
        <w:spacing w:after="0" w:line="240" w:lineRule="auto"/>
        <w:jc w:val="both"/>
        <w:rPr>
          <w:b/>
          <w:u w:val="single"/>
        </w:rPr>
      </w:pPr>
    </w:p>
    <w:p w:rsidR="0023102D" w:rsidRDefault="0023102D" w:rsidP="0023102D">
      <w:pPr>
        <w:pStyle w:val="a7"/>
        <w:spacing w:after="0" w:line="240" w:lineRule="auto"/>
        <w:jc w:val="both"/>
        <w:rPr>
          <w:b/>
          <w:u w:val="single"/>
        </w:rPr>
      </w:pPr>
      <w:r w:rsidRPr="005E4B55">
        <w:rPr>
          <w:b/>
          <w:u w:val="single"/>
        </w:rPr>
        <w:t xml:space="preserve">По точка </w:t>
      </w:r>
      <w:r w:rsidR="005D0CBB">
        <w:rPr>
          <w:b/>
          <w:u w:val="single"/>
        </w:rPr>
        <w:t xml:space="preserve">втора </w:t>
      </w:r>
      <w:r w:rsidRPr="005E4B55">
        <w:rPr>
          <w:b/>
          <w:u w:val="single"/>
        </w:rPr>
        <w:t>от дневния ред</w:t>
      </w:r>
    </w:p>
    <w:p w:rsidR="007813D3" w:rsidRPr="005E4B55" w:rsidRDefault="007813D3" w:rsidP="0023102D">
      <w:pPr>
        <w:pStyle w:val="a7"/>
        <w:spacing w:after="0" w:line="240" w:lineRule="auto"/>
        <w:jc w:val="both"/>
        <w:rPr>
          <w:b/>
          <w:u w:val="single"/>
        </w:rPr>
      </w:pPr>
    </w:p>
    <w:p w:rsidR="0023102D" w:rsidRPr="007813D3" w:rsidRDefault="007813D3" w:rsidP="006F69D3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13D3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Упълномощаване на членове на РИК - Добрич за приемане на бюлетините за Осми избирателен район и за осъществяване на контрол при транспортиране и доставка на същите, при произвеждане на изборите за членове на Европейския парламент от Република България на 26 май 2019 год.</w:t>
      </w:r>
    </w:p>
    <w:p w:rsidR="007813D3" w:rsidRPr="0023102D" w:rsidRDefault="007813D3" w:rsidP="006F69D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102D" w:rsidRPr="0023102D" w:rsidRDefault="0023102D" w:rsidP="0023102D">
      <w:pPr>
        <w:pStyle w:val="a8"/>
        <w:spacing w:after="0"/>
        <w:jc w:val="both"/>
      </w:pPr>
      <w:r w:rsidRPr="0023102D">
        <w:rPr>
          <w:bCs/>
        </w:rPr>
        <w:t xml:space="preserve">След направени разисквания и констатация </w:t>
      </w:r>
      <w:r w:rsidRPr="0023102D">
        <w:t>РИК Добрич.</w:t>
      </w:r>
    </w:p>
    <w:p w:rsidR="0023102D" w:rsidRDefault="0023102D" w:rsidP="00231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3D3" w:rsidRPr="0023102D" w:rsidRDefault="007813D3" w:rsidP="00231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CBB" w:rsidRDefault="005D0CBB" w:rsidP="000159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3102D" w:rsidRDefault="0023102D" w:rsidP="0023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310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813D3" w:rsidRPr="0023102D" w:rsidRDefault="007813D3" w:rsidP="0023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813D3" w:rsidRPr="00D951D0" w:rsidRDefault="007813D3" w:rsidP="007813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ОПРЕДЕЛЯ И УПЪЛНОМОЩАВА свои представители – членове на </w:t>
      </w:r>
      <w:r w:rsidRPr="00D951D0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Районна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збирателна комисия Добрич</w:t>
      </w:r>
      <w:r w:rsidRPr="00D951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5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правото заедно и поотделно: </w:t>
      </w:r>
    </w:p>
    <w:p w:rsidR="007813D3" w:rsidRPr="00D951D0" w:rsidRDefault="007813D3" w:rsidP="007813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да представляват РИК 08</w:t>
      </w:r>
      <w:r w:rsidRPr="00D951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приемането на отпечатаните хартиени бюлетини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Осми избирателен </w:t>
      </w:r>
      <w:r w:rsidRPr="00D951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район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Добрич</w:t>
      </w:r>
      <w:r w:rsidRPr="00D951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печатница „ДЕМАКС“ АД, транспортирането, съхранението и разпределението им по общини и секции при произвеждане на изборите за членове на Европейския парламент от Република България на 26 май 2019 год.</w:t>
      </w:r>
    </w:p>
    <w:p w:rsidR="007813D3" w:rsidRDefault="007813D3" w:rsidP="007813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51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да присъстват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общини и секции, както и при получаване и раздаване на изборни книжа и материали, свързани с изборите за членове на Европейския парламент от Република България на 26 май 2019 год.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Осми</w:t>
      </w:r>
      <w:r w:rsidRPr="00D951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Добрич</w:t>
      </w:r>
      <w:r w:rsidRPr="00D95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D951D0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:rsidR="007813D3" w:rsidRDefault="007813D3" w:rsidP="007813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5058" w:rsidRPr="00E6095B" w:rsidRDefault="00345058" w:rsidP="00345058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>
        <w:rPr>
          <w:color w:val="333333"/>
        </w:rPr>
        <w:t xml:space="preserve"> </w:t>
      </w:r>
      <w:r w:rsidRPr="005E4B55">
        <w:t>Християн Тодоров Христов</w:t>
      </w:r>
    </w:p>
    <w:p w:rsidR="00345058" w:rsidRPr="00076474" w:rsidRDefault="00345058" w:rsidP="00345058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color w:val="333333"/>
          <w:lang w:eastAsia="bg-BG"/>
        </w:rPr>
      </w:pPr>
      <w:r w:rsidRPr="00076474">
        <w:t xml:space="preserve"> Севдалин Георгиев Събев</w:t>
      </w:r>
    </w:p>
    <w:p w:rsidR="007813D3" w:rsidRDefault="007813D3" w:rsidP="003450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13D3" w:rsidRDefault="007813D3" w:rsidP="007813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13D3" w:rsidRPr="00342171" w:rsidRDefault="007813D3" w:rsidP="007813D3">
      <w:pPr>
        <w:pStyle w:val="a8"/>
        <w:spacing w:after="0"/>
        <w:jc w:val="both"/>
        <w:rPr>
          <w:color w:val="333333"/>
        </w:rPr>
      </w:pPr>
      <w:r w:rsidRPr="00342171"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F69D3" w:rsidRDefault="006F69D3" w:rsidP="0032121B">
      <w:pPr>
        <w:pStyle w:val="a8"/>
        <w:spacing w:after="0"/>
        <w:jc w:val="both"/>
        <w:rPr>
          <w:rFonts w:eastAsiaTheme="minorEastAsia"/>
        </w:rPr>
      </w:pPr>
    </w:p>
    <w:p w:rsidR="00345058" w:rsidRPr="005E4B55" w:rsidRDefault="00345058" w:rsidP="0034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12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345058" w:rsidRPr="005E4B55" w:rsidRDefault="00345058" w:rsidP="0034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058" w:rsidRPr="00A03C8E" w:rsidRDefault="00345058" w:rsidP="0034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03C8E">
        <w:rPr>
          <w:rFonts w:ascii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hAnsi="Times New Roman" w:cs="Times New Roman"/>
          <w:sz w:val="24"/>
          <w:szCs w:val="24"/>
        </w:rPr>
        <w:t>Добромир Паунов Добрев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Мелекбер</w:t>
      </w:r>
      <w:proofErr w:type="spellEnd"/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Абил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Галя Антонова Николова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Валя Кондова Пейчева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7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Руслава</w:t>
      </w:r>
      <w:proofErr w:type="spellEnd"/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Галина Славкова Тодорова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Севдалин Георгиев Събев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345058" w:rsidRDefault="00345058" w:rsidP="0034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801EF0" w:rsidRDefault="00801EF0" w:rsidP="00F1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058" w:rsidRDefault="00345058" w:rsidP="00F1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058" w:rsidRDefault="00345058" w:rsidP="00F1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058" w:rsidRDefault="00345058" w:rsidP="00F1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058" w:rsidRDefault="00345058" w:rsidP="00F1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058" w:rsidRPr="00F16A23" w:rsidRDefault="00345058" w:rsidP="00F1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02D" w:rsidRPr="005F7B32" w:rsidRDefault="005F7B32" w:rsidP="005F7B32">
      <w:pPr>
        <w:pStyle w:val="a7"/>
        <w:spacing w:after="0" w:line="240" w:lineRule="auto"/>
        <w:jc w:val="both"/>
        <w:rPr>
          <w:b/>
          <w:u w:val="single"/>
        </w:rPr>
      </w:pPr>
      <w:r w:rsidRPr="005E4B55">
        <w:rPr>
          <w:b/>
          <w:u w:val="single"/>
        </w:rPr>
        <w:t xml:space="preserve">По точка </w:t>
      </w:r>
      <w:r w:rsidR="000D66AF">
        <w:rPr>
          <w:b/>
          <w:u w:val="single"/>
        </w:rPr>
        <w:t xml:space="preserve">трета </w:t>
      </w:r>
      <w:r w:rsidRPr="005E4B55">
        <w:rPr>
          <w:b/>
          <w:u w:val="single"/>
        </w:rPr>
        <w:t>от дневния ред</w:t>
      </w:r>
    </w:p>
    <w:p w:rsidR="005F7B32" w:rsidRDefault="005F7B32" w:rsidP="00231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7813D3" w:rsidRPr="004F405A" w:rsidRDefault="007813D3" w:rsidP="007813D3">
      <w:pPr>
        <w:spacing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05A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Добричка</w:t>
      </w:r>
      <w:r w:rsidRPr="004F405A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7813D3" w:rsidRDefault="007813D3" w:rsidP="0078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</w:p>
    <w:p w:rsidR="007813D3" w:rsidRDefault="007813D3" w:rsidP="0078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813D3" w:rsidRPr="00E00262" w:rsidRDefault="007813D3" w:rsidP="007813D3">
      <w:pPr>
        <w:pStyle w:val="a8"/>
        <w:numPr>
          <w:ilvl w:val="0"/>
          <w:numId w:val="4"/>
        </w:numPr>
        <w:spacing w:after="0"/>
        <w:ind w:left="426"/>
        <w:jc w:val="both"/>
        <w:rPr>
          <w:color w:val="333333"/>
        </w:rPr>
      </w:pPr>
      <w:r>
        <w:rPr>
          <w:color w:val="333333"/>
        </w:rPr>
        <w:t>Заменя членове от състава на „</w:t>
      </w:r>
      <w:r w:rsidRPr="000914D2">
        <w:rPr>
          <w:color w:val="333333"/>
        </w:rPr>
        <w:t>ОП - ВМРО</w:t>
      </w:r>
      <w:r>
        <w:rPr>
          <w:color w:val="333333"/>
        </w:rPr>
        <w:t>“  в посочените в предложението секционни избирателни комисии в Община Добричка, както следва:</w:t>
      </w:r>
    </w:p>
    <w:p w:rsidR="007813D3" w:rsidRDefault="007813D3" w:rsidP="007813D3">
      <w:pPr>
        <w:pStyle w:val="a8"/>
        <w:spacing w:after="0"/>
        <w:jc w:val="both"/>
        <w:rPr>
          <w:color w:val="333333"/>
        </w:rPr>
      </w:pPr>
    </w:p>
    <w:p w:rsidR="007813D3" w:rsidRDefault="007813D3" w:rsidP="007813D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3544"/>
        <w:gridCol w:w="1843"/>
      </w:tblGrid>
      <w:tr w:rsidR="007813D3" w:rsidRPr="00A30844" w:rsidTr="00A03C8E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7813D3" w:rsidRPr="00A30844" w:rsidTr="00A03C8E">
        <w:trPr>
          <w:trHeight w:val="36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081500027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Вълкова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  <w:tr w:rsidR="007813D3" w:rsidRPr="00A30844" w:rsidTr="00A03C8E">
        <w:trPr>
          <w:trHeight w:val="3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Жекова Стойкова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</w:tbl>
    <w:p w:rsidR="007813D3" w:rsidRDefault="007813D3" w:rsidP="00781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3D3" w:rsidRDefault="007813D3" w:rsidP="00781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3544"/>
        <w:gridCol w:w="1843"/>
      </w:tblGrid>
      <w:tr w:rsidR="007813D3" w:rsidRPr="00A30844" w:rsidTr="00A03C8E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7813D3" w:rsidRPr="00A30844" w:rsidTr="00A03C8E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081500027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Георгиева 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  <w:tr w:rsidR="007813D3" w:rsidRPr="00A30844" w:rsidTr="00A03C8E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Вълкова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3D3" w:rsidRPr="00A30844" w:rsidRDefault="007813D3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844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</w:tr>
    </w:tbl>
    <w:p w:rsidR="0022435B" w:rsidRPr="0023102D" w:rsidRDefault="0022435B" w:rsidP="005F7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527" w:rsidRPr="00757527" w:rsidRDefault="00757527" w:rsidP="00757527">
      <w:pPr>
        <w:pStyle w:val="a8"/>
        <w:numPr>
          <w:ilvl w:val="0"/>
          <w:numId w:val="4"/>
        </w:numPr>
        <w:spacing w:after="0"/>
        <w:ind w:left="426" w:hanging="578"/>
        <w:jc w:val="both"/>
        <w:rPr>
          <w:color w:val="333333"/>
        </w:rPr>
      </w:pPr>
      <w:r>
        <w:rPr>
          <w:color w:val="333333"/>
        </w:rPr>
        <w:t>Заменя членове от състава на „ГЕРБ“  в посочените в предложението секционни избирателни комисии в Община Добричка, както следва:</w:t>
      </w:r>
    </w:p>
    <w:p w:rsidR="00757527" w:rsidRDefault="00757527" w:rsidP="00757527">
      <w:pPr>
        <w:pStyle w:val="a7"/>
        <w:spacing w:after="0"/>
        <w:rPr>
          <w:b/>
          <w:color w:val="333333"/>
        </w:rPr>
      </w:pPr>
    </w:p>
    <w:p w:rsidR="00757527" w:rsidRDefault="00757527" w:rsidP="00757527">
      <w:pPr>
        <w:pStyle w:val="a7"/>
        <w:spacing w:after="0"/>
        <w:rPr>
          <w:b/>
          <w:color w:val="333333"/>
        </w:rPr>
      </w:pPr>
      <w:r w:rsidRPr="00C47A52">
        <w:rPr>
          <w:b/>
          <w:color w:val="333333"/>
        </w:rPr>
        <w:t>А. На мястото на:</w:t>
      </w:r>
    </w:p>
    <w:p w:rsidR="00757527" w:rsidRDefault="00757527" w:rsidP="00757527">
      <w:pPr>
        <w:pStyle w:val="a7"/>
        <w:spacing w:after="0"/>
        <w:rPr>
          <w:b/>
          <w:color w:val="333333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77"/>
        <w:gridCol w:w="3402"/>
        <w:gridCol w:w="2127"/>
      </w:tblGrid>
      <w:tr w:rsidR="00757527" w:rsidRPr="00C47A52" w:rsidTr="00A03C8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Атанаска Костадинова Желева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081500063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Христова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Пенев Стоянов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Жельо Иванов Костадинов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 Радичков Христов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081500049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Илиева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Стелияна Златева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Радостина Николова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081500035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Георгиева Жечева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757527" w:rsidRPr="00757527" w:rsidRDefault="00757527" w:rsidP="00757527">
      <w:pPr>
        <w:spacing w:after="0"/>
        <w:rPr>
          <w:b/>
          <w:color w:val="333333"/>
        </w:rPr>
      </w:pPr>
    </w:p>
    <w:p w:rsidR="00757527" w:rsidRPr="00C47A52" w:rsidRDefault="00757527" w:rsidP="00757527">
      <w:pPr>
        <w:rPr>
          <w:rFonts w:ascii="Times New Roman" w:hAnsi="Times New Roman" w:cs="Times New Roman"/>
          <w:b/>
          <w:sz w:val="24"/>
          <w:szCs w:val="24"/>
        </w:rPr>
      </w:pPr>
      <w:r w:rsidRPr="00C47A52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77"/>
        <w:gridCol w:w="3402"/>
        <w:gridCol w:w="2127"/>
      </w:tblGrid>
      <w:tr w:rsidR="00757527" w:rsidRPr="00C47A52" w:rsidTr="00A03C8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Нелко Господинов Няголов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081500063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Пенев Стоянов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Денева Вичева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13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Ивелина Георгиева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Станимир Николов Тодоров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081500049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 Цветанов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081500037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Радостина Николова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 Веселинов Атанасов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757527" w:rsidRPr="00C47A52" w:rsidTr="00A03C8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081500035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Гюксел</w:t>
            </w:r>
            <w:proofErr w:type="spellEnd"/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Гюрсел 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7" w:rsidRPr="00C47A52" w:rsidRDefault="00757527" w:rsidP="00A0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3E4D28" w:rsidRDefault="003E4D28" w:rsidP="003E4D28">
      <w:pPr>
        <w:pStyle w:val="a8"/>
        <w:spacing w:after="0"/>
        <w:jc w:val="both"/>
        <w:rPr>
          <w:color w:val="333333"/>
        </w:rPr>
      </w:pPr>
    </w:p>
    <w:p w:rsidR="003E4D28" w:rsidRDefault="003E4D28" w:rsidP="003E4D28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E00262" w:rsidRDefault="00E00262" w:rsidP="00757527">
      <w:pPr>
        <w:pStyle w:val="a8"/>
        <w:spacing w:after="0"/>
        <w:jc w:val="both"/>
        <w:rPr>
          <w:color w:val="333333"/>
        </w:rPr>
      </w:pPr>
    </w:p>
    <w:p w:rsidR="00E00262" w:rsidRPr="005E4B55" w:rsidRDefault="00E00262" w:rsidP="00E0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12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E00262" w:rsidRPr="005E4B55" w:rsidRDefault="00E00262" w:rsidP="00E0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262" w:rsidRPr="00A03C8E" w:rsidRDefault="00E00262" w:rsidP="00E00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03C8E">
        <w:rPr>
          <w:rFonts w:ascii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hAnsi="Times New Roman" w:cs="Times New Roman"/>
          <w:sz w:val="24"/>
          <w:szCs w:val="24"/>
        </w:rPr>
        <w:t>Добромир Паунов Добрев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Мелекбер</w:t>
      </w:r>
      <w:proofErr w:type="spellEnd"/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Абил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Галя Антонова Николова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Валя Кондова Пейчева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7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Руслава</w:t>
      </w:r>
      <w:proofErr w:type="spellEnd"/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Галина Славкова Тодорова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Севдалин Георгиев Събев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E00262" w:rsidRDefault="00E00262" w:rsidP="00E0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5F7B32" w:rsidRDefault="005F7B32" w:rsidP="004725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527" w:rsidRDefault="00757527" w:rsidP="004725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C8E" w:rsidRDefault="00A03C8E" w:rsidP="00A03C8E">
      <w:pPr>
        <w:pStyle w:val="a7"/>
        <w:spacing w:after="0" w:line="240" w:lineRule="auto"/>
        <w:jc w:val="both"/>
        <w:rPr>
          <w:b/>
          <w:u w:val="single"/>
        </w:rPr>
      </w:pPr>
      <w:r w:rsidRPr="005E4B55">
        <w:rPr>
          <w:b/>
          <w:u w:val="single"/>
        </w:rPr>
        <w:t xml:space="preserve">По точка </w:t>
      </w:r>
      <w:r>
        <w:rPr>
          <w:b/>
          <w:u w:val="single"/>
        </w:rPr>
        <w:t xml:space="preserve">четвърта </w:t>
      </w:r>
      <w:r w:rsidRPr="005E4B55">
        <w:rPr>
          <w:b/>
          <w:u w:val="single"/>
        </w:rPr>
        <w:t>от дневния ред</w:t>
      </w:r>
    </w:p>
    <w:p w:rsidR="00A03C8E" w:rsidRPr="005E4B55" w:rsidRDefault="00A03C8E" w:rsidP="00A03C8E">
      <w:pPr>
        <w:pStyle w:val="a7"/>
        <w:spacing w:after="0" w:line="240" w:lineRule="auto"/>
        <w:jc w:val="both"/>
        <w:rPr>
          <w:b/>
          <w:u w:val="single"/>
        </w:rPr>
      </w:pPr>
    </w:p>
    <w:p w:rsidR="00A03C8E" w:rsidRPr="00A03C8E" w:rsidRDefault="00A03C8E" w:rsidP="00A03C8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</w:rPr>
      </w:pPr>
      <w:r w:rsidRPr="00A03C8E">
        <w:rPr>
          <w:rFonts w:ascii="Times New Roman" w:hAnsi="Times New Roman" w:cs="Times New Roman"/>
          <w:color w:val="333333"/>
          <w:sz w:val="24"/>
        </w:rPr>
        <w:t xml:space="preserve">Регистриране на застъпници на кандидатска листа на ПП </w:t>
      </w:r>
      <w:r w:rsidRPr="00A03C8E">
        <w:rPr>
          <w:rFonts w:ascii="Times New Roman" w:hAnsi="Times New Roman" w:cs="Times New Roman"/>
          <w:color w:val="333333"/>
          <w:sz w:val="24"/>
          <w:lang w:val="en-US"/>
        </w:rPr>
        <w:t>“</w:t>
      </w:r>
      <w:r w:rsidRPr="00A03C8E">
        <w:rPr>
          <w:rFonts w:ascii="Times New Roman" w:hAnsi="Times New Roman" w:cs="Times New Roman"/>
          <w:color w:val="333333"/>
          <w:sz w:val="24"/>
        </w:rPr>
        <w:t>ВМРО – Българско национално движение</w:t>
      </w:r>
      <w:r w:rsidRPr="00A03C8E">
        <w:rPr>
          <w:rFonts w:ascii="Times New Roman" w:hAnsi="Times New Roman" w:cs="Times New Roman"/>
          <w:color w:val="333333"/>
          <w:sz w:val="24"/>
          <w:lang w:val="en-US"/>
        </w:rPr>
        <w:t>”</w:t>
      </w:r>
      <w:r w:rsidRPr="00A03C8E">
        <w:rPr>
          <w:rFonts w:ascii="Times New Roman" w:hAnsi="Times New Roman" w:cs="Times New Roman"/>
          <w:color w:val="333333"/>
          <w:sz w:val="24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A03C8E" w:rsidRDefault="00A03C8E" w:rsidP="004725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C8E" w:rsidRDefault="00A03C8E" w:rsidP="00A0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</w:p>
    <w:p w:rsidR="00A03C8E" w:rsidRDefault="00A03C8E" w:rsidP="00A03C8E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Регистрира 169</w:t>
      </w:r>
      <w:r w:rsidRPr="00E05973">
        <w:rPr>
          <w:color w:val="333333"/>
        </w:rPr>
        <w:t xml:space="preserve"> застъпници на</w:t>
      </w:r>
      <w:r>
        <w:rPr>
          <w:color w:val="333333"/>
        </w:rPr>
        <w:t xml:space="preserve"> кандидатската листа на ПП „ВМРО – Българско национално движение</w:t>
      </w:r>
      <w:r w:rsidRPr="00E05973">
        <w:rPr>
          <w:color w:val="333333"/>
        </w:rPr>
        <w:t>“,</w:t>
      </w:r>
      <w:r>
        <w:rPr>
          <w:color w:val="333333"/>
        </w:rPr>
        <w:t xml:space="preserve"> </w:t>
      </w:r>
      <w:r w:rsidRPr="00E05973">
        <w:rPr>
          <w:color w:val="333333"/>
        </w:rPr>
        <w:t>както следва:</w:t>
      </w:r>
    </w:p>
    <w:p w:rsidR="00E00262" w:rsidRDefault="00E00262" w:rsidP="00A03C8E">
      <w:pPr>
        <w:pStyle w:val="a8"/>
        <w:spacing w:after="0"/>
        <w:jc w:val="both"/>
        <w:rPr>
          <w:color w:val="333333"/>
        </w:rPr>
      </w:pPr>
    </w:p>
    <w:p w:rsidR="00A03C8E" w:rsidRDefault="00A03C8E" w:rsidP="00A03C8E">
      <w:pPr>
        <w:pStyle w:val="a8"/>
        <w:spacing w:after="0"/>
        <w:jc w:val="center"/>
        <w:rPr>
          <w:rStyle w:val="a9"/>
          <w:rFonts w:eastAsiaTheme="minorEastAsia"/>
          <w:color w:val="333333"/>
        </w:rPr>
      </w:pPr>
    </w:p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1"/>
      </w:tblGrid>
      <w:tr w:rsidR="00A03C8E" w:rsidRPr="00444725" w:rsidTr="00E00262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 Петкова Николова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Димитров Калчев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 Йорданов Димов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Петранка Иванова Недялкова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Димчо Николов Янакиев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Маруш</w:t>
            </w:r>
            <w:proofErr w:type="spellEnd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Красимиров Петров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Керанка Василева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Василева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Георги Цветанов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Ваковски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Галина Стефанова Попова -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Ваковска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Преслава Георгиева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Ваковска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Деяна Димитрова Христова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Християн Станчев Христов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Диана Михайлова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Стрезова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 Димитров Димитров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Димитрова Тонева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Пенко Янков Сотиров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 Димитров Иванов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Иванова Райнова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Андреева Русева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Стоянов Пенчев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Мирослава Илиева Маринова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 Любомирова Кирилова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 Дончева Ташева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Инна Георгиева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Ваня Христова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Еленчева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 Йорданова Сотирова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Станислава Валентинова Желева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Жеко Иванов Желев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Господинов Тонев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Димитрова Русева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Маринка Дончева Стоянова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Пламенова Минчева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Венцислав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Марев</w:t>
            </w:r>
            <w:proofErr w:type="spellEnd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 Димитрова Господинова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Невяна Стойкова Славова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Марийка Иванова Пеева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Димитров Пеев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Иванов Пеев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Севдалина Живкова Мирчева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 Недялков Стоянов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 Александрова Стоянова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Недка Костадинова Георгиева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 Деянов Дончев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 Руменова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Смилянова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Славена Антонова Тонева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Светла Иванова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Захари Стефанов Захариев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Иванов Тодоров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Апостолова Николова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Кристиан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Илианов</w:t>
            </w:r>
            <w:proofErr w:type="spellEnd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Минка Здравкова Янкова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 Керанов Стефанов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Спасова Кирова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Миглена Василева Маринова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 Тодоров Маринов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Анелия Георгиева Иванова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 Георгиев Пенев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Веселина Петрова Христова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 Христов Димов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Колев Христов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Йорданова Михайлова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Йорданов Михайлов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Любен Георгиев Георгиев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Добринов Тодоров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Маринка Стоянова Велчева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Галин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Диянов</w:t>
            </w:r>
            <w:proofErr w:type="spellEnd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Пенка Цветанова Дянкова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Марияна Георгиева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Яламова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Стамбол</w:t>
            </w:r>
            <w:proofErr w:type="spellEnd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Димитров Гюзелев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Калина Енчева Ганчева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Любомирова Панайотова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Великова Петрова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 Димитров Симеонов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 Георгиев Димитров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Колев Петров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Тодор Стефанов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Яламов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Анка Петкова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Петкова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 Димитров Стефанов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Данаилов Стефанов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 Петров Жечев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 Добрев Илиев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Неделчев Николов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 Матеев Иванов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София Иванова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 Иванов Янчев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Петранка Проданова Василева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 Стефанов Илчев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 Иванов Василев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 Желязкова Златева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Недялка Радичкова Янкова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Добринка Ангелова Николова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Иванов Николов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Тодорка Вълчева Димитрова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 Иванов Георгиев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Александър Станиславов Стоянов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Божидар Александров Божидаров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Минчо Стоянов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Светлин Християнов Станчев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Симеон Михайлов Вълчев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Илиев Димитров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Здравко Иванов Иванов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Десислава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Диянова</w:t>
            </w:r>
            <w:proofErr w:type="spellEnd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Вангелова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Колева Янкова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Пенчева Атанасова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Димитров Петров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Илиян Георгиев Горанов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Илиев Горанов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Дияна Петрова Нейкова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 Пенев Иванов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Юлиян Петров Жечев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Магдалена Николова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Николова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Димитричка Борисова Димитрова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Ванчи</w:t>
            </w:r>
            <w:proofErr w:type="spellEnd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Иванова Стратиева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Михаил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Сребков</w:t>
            </w:r>
            <w:proofErr w:type="spellEnd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Борислава Атанасова Маринова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 Христова Стоянова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Десислава Петрова Чалъкова-Георгиева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Кръстинка Монева Станева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Сребко</w:t>
            </w:r>
            <w:proofErr w:type="spellEnd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Маринов Станев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Димчо Железов Димов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Теменужка Иванова Николова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Анета Георгиева Костадинова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Станимир Стойчев Иванов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Николова Цанева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Кичка Димитрова Колева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Тихомир Маринов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Маринов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 Йорданов Кирилов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 Георгиева Станчева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Петров Стоянов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Петров Иванов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 Иванов Николов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Петрова Атанасова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Костадинов Станчев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 Иванов Георгиев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Станчо Динев Станчев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Пенчо Христов Стайков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Назиля</w:t>
            </w:r>
            <w:proofErr w:type="spellEnd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Адем </w:t>
            </w:r>
            <w:proofErr w:type="spellStart"/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Мюстеджеб</w:t>
            </w:r>
            <w:proofErr w:type="spellEnd"/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Гергина Василева Симеонова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Александър Стефанов Панайотов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Стоянов Гочев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Петрова Дочева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Янка Събева Добрева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Иванов Денчев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Росен Станчев Костов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Тошко Димитров Янев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 Иванова Йовчева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Радка Минкова Томова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Николова Иванова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Минчо Маринов Атанасов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Николов Димов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Бона Тончева Илиева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Георгиев Добрев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Йовка Тодорова Георгиева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 Петров Илиев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 Ангелова Кралева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Димитров Кръстев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Николова Маринова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 Иванов Овчаров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 Стаматов Димитров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Марияна Петрова Йорданова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Георгиев Димитров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Стойчо Йорданов Атанасов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 Жекова Стойкова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Радостина Пенкова Пейчева-Ангелова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Апостолов Янков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 Иванова Стоева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 Василев Димитров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Стоянова Нейкова</w:t>
            </w:r>
          </w:p>
        </w:tc>
      </w:tr>
      <w:tr w:rsidR="00A03C8E" w:rsidRPr="00444725" w:rsidTr="00E00262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8E" w:rsidRPr="00444725" w:rsidRDefault="00A03C8E" w:rsidP="00A0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Веселина Колева Георгиева</w:t>
            </w:r>
          </w:p>
        </w:tc>
      </w:tr>
    </w:tbl>
    <w:p w:rsidR="00A03C8E" w:rsidRDefault="00A03C8E" w:rsidP="00A03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D28" w:rsidRDefault="003E4D28" w:rsidP="003E4D28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3E4D28" w:rsidRDefault="003E4D28" w:rsidP="00A03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262" w:rsidRPr="005E4B55" w:rsidRDefault="00E00262" w:rsidP="00E0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12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E00262" w:rsidRPr="005E4B55" w:rsidRDefault="00E00262" w:rsidP="00E0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262" w:rsidRPr="00A03C8E" w:rsidRDefault="00E00262" w:rsidP="00E00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03C8E">
        <w:rPr>
          <w:rFonts w:ascii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hAnsi="Times New Roman" w:cs="Times New Roman"/>
          <w:sz w:val="24"/>
          <w:szCs w:val="24"/>
        </w:rPr>
        <w:t>Добромир Паунов Добрев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Мелекбер</w:t>
      </w:r>
      <w:proofErr w:type="spellEnd"/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Абил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Галя Антонова Николова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Валя Кондова Пейчева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7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Руслава</w:t>
      </w:r>
      <w:proofErr w:type="spellEnd"/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Галина Славкова Тодорова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Севдалин Георгиев Събев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E00262" w:rsidRDefault="00E00262" w:rsidP="00E0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E00262" w:rsidRDefault="00E00262" w:rsidP="00E0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262" w:rsidRDefault="00E00262" w:rsidP="00E00262">
      <w:pPr>
        <w:pStyle w:val="a7"/>
        <w:spacing w:after="0" w:line="240" w:lineRule="auto"/>
        <w:jc w:val="both"/>
        <w:rPr>
          <w:b/>
          <w:u w:val="single"/>
        </w:rPr>
      </w:pPr>
      <w:r w:rsidRPr="005E4B55">
        <w:rPr>
          <w:b/>
          <w:u w:val="single"/>
        </w:rPr>
        <w:t xml:space="preserve">По точка </w:t>
      </w:r>
      <w:r>
        <w:rPr>
          <w:b/>
          <w:u w:val="single"/>
        </w:rPr>
        <w:t xml:space="preserve">пета </w:t>
      </w:r>
      <w:r w:rsidRPr="005E4B55">
        <w:rPr>
          <w:b/>
          <w:u w:val="single"/>
        </w:rPr>
        <w:t>от дневния ред</w:t>
      </w:r>
    </w:p>
    <w:p w:rsidR="00E00262" w:rsidRDefault="00E00262" w:rsidP="00E0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262" w:rsidRPr="00E00262" w:rsidRDefault="00E00262" w:rsidP="00E00262">
      <w:pPr>
        <w:spacing w:line="0" w:lineRule="atLeast"/>
        <w:ind w:left="720"/>
        <w:jc w:val="both"/>
        <w:rPr>
          <w:rFonts w:ascii="Times New Roman" w:hAnsi="Times New Roman" w:cs="Times New Roman"/>
          <w:sz w:val="24"/>
        </w:rPr>
      </w:pPr>
      <w:r w:rsidRPr="00E00262">
        <w:rPr>
          <w:rFonts w:ascii="Times New Roman" w:eastAsia="Times New Roman" w:hAnsi="Times New Roman" w:cs="Times New Roman"/>
          <w:color w:val="000000"/>
          <w:sz w:val="24"/>
        </w:rPr>
        <w:t>Изработване на допълнителен брой печати за нуждите на РИК-Добрич.</w:t>
      </w:r>
    </w:p>
    <w:p w:rsidR="00E00262" w:rsidRDefault="00E00262" w:rsidP="00E0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262" w:rsidRDefault="00E00262" w:rsidP="00E0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</w:p>
    <w:p w:rsidR="00E00262" w:rsidRDefault="00E00262" w:rsidP="00E0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00262" w:rsidRPr="00B07E94" w:rsidRDefault="00E00262" w:rsidP="00E0026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E9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Pr="008F44BD">
        <w:rPr>
          <w:rFonts w:ascii="Times New Roman" w:eastAsia="Times New Roman" w:hAnsi="Times New Roman" w:cs="Times New Roman"/>
          <w:color w:val="000000"/>
          <w:sz w:val="24"/>
          <w:szCs w:val="24"/>
        </w:rPr>
        <w:t>ля за изработване 12/дванадесет</w:t>
      </w:r>
      <w:r w:rsidRPr="00B07E94">
        <w:rPr>
          <w:rFonts w:ascii="Times New Roman" w:eastAsia="Times New Roman" w:hAnsi="Times New Roman" w:cs="Times New Roman"/>
          <w:color w:val="000000"/>
          <w:sz w:val="24"/>
          <w:szCs w:val="24"/>
        </w:rPr>
        <w:t>/ броя допълнителни пе</w:t>
      </w:r>
      <w:r w:rsidRPr="008F44BD">
        <w:rPr>
          <w:rFonts w:ascii="Times New Roman" w:eastAsia="Times New Roman" w:hAnsi="Times New Roman" w:cs="Times New Roman"/>
          <w:color w:val="000000"/>
          <w:sz w:val="24"/>
          <w:szCs w:val="24"/>
        </w:rPr>
        <w:t>чати за целите на РИК-Добрич за</w:t>
      </w:r>
      <w:r w:rsidRPr="00B07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подпечатване на документи при предаване на и</w:t>
      </w:r>
      <w:r w:rsidRPr="008F44BD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зборни книжа и материали на СИК в изборния ден на 26.05.2019г.</w:t>
      </w:r>
    </w:p>
    <w:p w:rsidR="00E00262" w:rsidRDefault="00E00262" w:rsidP="00E00262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262" w:rsidRPr="00B07E94" w:rsidRDefault="00E00262" w:rsidP="00E0026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E9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Настоящото решение е обявено по реда на чл.72, ал.2 от ИК и може да бъде оспорено пред ЦИК в тридневен срок от обявяването му по реда на чл.73, ал.1 и ал.2 от ИК.</w:t>
      </w:r>
    </w:p>
    <w:p w:rsidR="003E4D28" w:rsidRPr="005E4B55" w:rsidRDefault="003E4D28" w:rsidP="003E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12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3E4D28" w:rsidRPr="005E4B55" w:rsidRDefault="003E4D28" w:rsidP="003E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D28" w:rsidRPr="00A03C8E" w:rsidRDefault="003E4D28" w:rsidP="003E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A03C8E">
        <w:rPr>
          <w:rFonts w:ascii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hAnsi="Times New Roman" w:cs="Times New Roman"/>
          <w:sz w:val="24"/>
          <w:szCs w:val="24"/>
        </w:rPr>
        <w:t>Добромир Паунов Добрев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Мелекбер</w:t>
      </w:r>
      <w:proofErr w:type="spellEnd"/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Мустафа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Абил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2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Галя Антонова Николова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Валя Кондова Пейчева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Димчо Илиев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Илиев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7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Руслава</w:t>
      </w:r>
      <w:proofErr w:type="spellEnd"/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5E4B55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Галина Славкова Тодорова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>Севдалин Георгиев Събев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4B5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3E4D28" w:rsidRDefault="003E4D28" w:rsidP="003E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5E4B55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E00262" w:rsidRPr="005E4B55" w:rsidRDefault="00E00262" w:rsidP="00A03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5E4B55" w:rsidRDefault="00196079" w:rsidP="0047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55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196079" w:rsidRPr="00AF6659" w:rsidRDefault="00196079" w:rsidP="00472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659">
        <w:rPr>
          <w:rFonts w:ascii="Times New Roman" w:eastAsia="Times New Roman" w:hAnsi="Times New Roman" w:cs="Times New Roman"/>
          <w:sz w:val="24"/>
          <w:szCs w:val="24"/>
        </w:rPr>
        <w:t xml:space="preserve">Свиквам следващото заседание </w:t>
      </w:r>
      <w:r w:rsidRPr="00E5754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E4D2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5754E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E575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754E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E5754E">
        <w:rPr>
          <w:rFonts w:ascii="Times New Roman" w:eastAsia="Times New Roman" w:hAnsi="Times New Roman" w:cs="Times New Roman"/>
          <w:sz w:val="24"/>
          <w:szCs w:val="24"/>
        </w:rPr>
        <w:t>9г</w:t>
      </w:r>
      <w:r w:rsidRPr="00AF6659">
        <w:rPr>
          <w:rFonts w:ascii="Times New Roman" w:eastAsia="Times New Roman" w:hAnsi="Times New Roman" w:cs="Times New Roman"/>
          <w:sz w:val="24"/>
          <w:szCs w:val="24"/>
        </w:rPr>
        <w:t>. от 17.00 часа.</w:t>
      </w:r>
    </w:p>
    <w:p w:rsidR="00196079" w:rsidRPr="005E4B55" w:rsidRDefault="00196079" w:rsidP="00472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66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AF6659">
        <w:rPr>
          <w:rFonts w:ascii="Times New Roman" w:eastAsia="Times New Roman" w:hAnsi="Times New Roman" w:cs="Times New Roman"/>
          <w:sz w:val="24"/>
          <w:szCs w:val="24"/>
        </w:rPr>
        <w:t>Заседанието е закрито в</w:t>
      </w:r>
      <w:r w:rsidR="00AF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D28">
        <w:rPr>
          <w:rFonts w:ascii="Times New Roman" w:eastAsia="Times New Roman" w:hAnsi="Times New Roman" w:cs="Times New Roman"/>
          <w:sz w:val="24"/>
          <w:szCs w:val="24"/>
        </w:rPr>
        <w:t>18:1</w:t>
      </w:r>
      <w:r w:rsidR="0023102D" w:rsidRPr="00AF665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AF6659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AF665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96079" w:rsidRDefault="00196079" w:rsidP="004725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96079" w:rsidRDefault="00196079" w:rsidP="004725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 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196079" w:rsidRDefault="00196079" w:rsidP="004725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…………………………………….. </w:t>
      </w:r>
    </w:p>
    <w:p w:rsidR="00196079" w:rsidRDefault="00196079" w:rsidP="00196079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/Валя Кондова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196079" w:rsidRDefault="00196079" w:rsidP="001960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C8E" w:rsidRDefault="00A03C8E"/>
    <w:sectPr w:rsidR="00A03C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8E" w:rsidRDefault="00A03C8E" w:rsidP="00196079">
      <w:pPr>
        <w:spacing w:after="0" w:line="240" w:lineRule="auto"/>
      </w:pPr>
      <w:r>
        <w:separator/>
      </w:r>
    </w:p>
  </w:endnote>
  <w:endnote w:type="continuationSeparator" w:id="0">
    <w:p w:rsidR="00A03C8E" w:rsidRDefault="00A03C8E" w:rsidP="001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139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3C8E" w:rsidRDefault="00A03C8E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0E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0E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3C8E" w:rsidRDefault="00A03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8E" w:rsidRDefault="00A03C8E" w:rsidP="00196079">
      <w:pPr>
        <w:spacing w:after="0" w:line="240" w:lineRule="auto"/>
      </w:pPr>
      <w:r>
        <w:separator/>
      </w:r>
    </w:p>
  </w:footnote>
  <w:footnote w:type="continuationSeparator" w:id="0">
    <w:p w:rsidR="00A03C8E" w:rsidRDefault="00A03C8E" w:rsidP="0019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F2C"/>
    <w:multiLevelType w:val="hybridMultilevel"/>
    <w:tmpl w:val="0324CF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276"/>
    <w:multiLevelType w:val="hybridMultilevel"/>
    <w:tmpl w:val="5EF2D56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8C54BB"/>
    <w:multiLevelType w:val="hybridMultilevel"/>
    <w:tmpl w:val="305E1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913"/>
    <w:multiLevelType w:val="hybridMultilevel"/>
    <w:tmpl w:val="4FA26334"/>
    <w:lvl w:ilvl="0" w:tplc="2F589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137841"/>
    <w:multiLevelType w:val="hybridMultilevel"/>
    <w:tmpl w:val="9014D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62AA"/>
    <w:multiLevelType w:val="hybridMultilevel"/>
    <w:tmpl w:val="9B0CC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74E94"/>
    <w:multiLevelType w:val="multilevel"/>
    <w:tmpl w:val="965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917DBA"/>
    <w:multiLevelType w:val="hybridMultilevel"/>
    <w:tmpl w:val="9B0CC92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A3435B"/>
    <w:multiLevelType w:val="hybridMultilevel"/>
    <w:tmpl w:val="7C729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D214F"/>
    <w:multiLevelType w:val="hybridMultilevel"/>
    <w:tmpl w:val="B8181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9"/>
    <w:rsid w:val="000159C3"/>
    <w:rsid w:val="00043910"/>
    <w:rsid w:val="000600E0"/>
    <w:rsid w:val="000873ED"/>
    <w:rsid w:val="000D66AF"/>
    <w:rsid w:val="00132289"/>
    <w:rsid w:val="00186DB0"/>
    <w:rsid w:val="00196079"/>
    <w:rsid w:val="001A53CC"/>
    <w:rsid w:val="0022435B"/>
    <w:rsid w:val="0023102D"/>
    <w:rsid w:val="00276BE0"/>
    <w:rsid w:val="002913C5"/>
    <w:rsid w:val="002A50AC"/>
    <w:rsid w:val="002F6372"/>
    <w:rsid w:val="003141A9"/>
    <w:rsid w:val="0032121B"/>
    <w:rsid w:val="0034214F"/>
    <w:rsid w:val="00345058"/>
    <w:rsid w:val="003E4D28"/>
    <w:rsid w:val="003F7399"/>
    <w:rsid w:val="00450A78"/>
    <w:rsid w:val="004725B1"/>
    <w:rsid w:val="004C775E"/>
    <w:rsid w:val="004F405A"/>
    <w:rsid w:val="005D0CBB"/>
    <w:rsid w:val="005E4B55"/>
    <w:rsid w:val="005F7B32"/>
    <w:rsid w:val="006A7F24"/>
    <w:rsid w:val="006F69D3"/>
    <w:rsid w:val="00735E6A"/>
    <w:rsid w:val="00756C5D"/>
    <w:rsid w:val="00757527"/>
    <w:rsid w:val="007813D3"/>
    <w:rsid w:val="007F50B3"/>
    <w:rsid w:val="00801EF0"/>
    <w:rsid w:val="008438F6"/>
    <w:rsid w:val="00871E67"/>
    <w:rsid w:val="008E58ED"/>
    <w:rsid w:val="00935AEA"/>
    <w:rsid w:val="009361B7"/>
    <w:rsid w:val="00A03C8E"/>
    <w:rsid w:val="00A30D85"/>
    <w:rsid w:val="00AA67E8"/>
    <w:rsid w:val="00AF6659"/>
    <w:rsid w:val="00B06820"/>
    <w:rsid w:val="00B30139"/>
    <w:rsid w:val="00B34CA8"/>
    <w:rsid w:val="00D03306"/>
    <w:rsid w:val="00D451C0"/>
    <w:rsid w:val="00D54662"/>
    <w:rsid w:val="00DD494D"/>
    <w:rsid w:val="00E00262"/>
    <w:rsid w:val="00E455F7"/>
    <w:rsid w:val="00E5754E"/>
    <w:rsid w:val="00ED41C8"/>
    <w:rsid w:val="00F02B2D"/>
    <w:rsid w:val="00F16A23"/>
    <w:rsid w:val="00F50494"/>
    <w:rsid w:val="00F716E4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2DC9FC-C479-4837-8F5B-DDF0D6F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79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6079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6079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19607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ED41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455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D54662"/>
    <w:rPr>
      <w:rFonts w:ascii="Segoe UI" w:eastAsiaTheme="minorEastAsia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78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7205-C7CC-43FF-950D-9A848C56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36</cp:revision>
  <cp:lastPrinted>2019-05-09T16:12:00Z</cp:lastPrinted>
  <dcterms:created xsi:type="dcterms:W3CDTF">2019-05-07T08:16:00Z</dcterms:created>
  <dcterms:modified xsi:type="dcterms:W3CDTF">2019-05-13T15:30:00Z</dcterms:modified>
</cp:coreProperties>
</file>