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</w:t>
      </w:r>
      <w:r w:rsidR="00F47705">
        <w:rPr>
          <w:rFonts w:ascii="Times New Roman" w:hAnsi="Times New Roman"/>
          <w:b/>
          <w:sz w:val="28"/>
          <w:szCs w:val="28"/>
        </w:rPr>
        <w:t>9</w:t>
      </w:r>
      <w:r w:rsidR="008A4700">
        <w:rPr>
          <w:rFonts w:ascii="Times New Roman" w:hAnsi="Times New Roman"/>
          <w:b/>
          <w:sz w:val="28"/>
          <w:szCs w:val="28"/>
        </w:rPr>
        <w:t>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7534CF" w:rsidRPr="0084389E" w:rsidRDefault="007534CF" w:rsidP="007534CF">
      <w:pPr>
        <w:pStyle w:val="1"/>
        <w:numPr>
          <w:ilvl w:val="0"/>
          <w:numId w:val="6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bookmarkStart w:id="0" w:name="_GoBack"/>
      <w:r w:rsidRPr="0084389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Каварна.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Тервел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4389E">
        <w:rPr>
          <w:rFonts w:ascii="Times New Roman" w:hAnsi="Times New Roman"/>
          <w:sz w:val="24"/>
          <w:szCs w:val="24"/>
        </w:rPr>
        <w:t>Постъпил сигнал от ПП ВЪЗРАЖДАНЕ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Генерал Тошево.</w:t>
      </w:r>
    </w:p>
    <w:p w:rsidR="005F24ED" w:rsidRPr="0084389E" w:rsidRDefault="005F24ED" w:rsidP="005F24E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Преустановяване на машинното гласуване на основание чл.269 от ИК и преминаване към гласуване само с хартиени бюлетини в СИК № 081700012 в Община Каварна</w:t>
      </w:r>
      <w:r w:rsidR="00A23764" w:rsidRPr="0084389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2627E" w:rsidRPr="0084389E" w:rsidRDefault="0022627E" w:rsidP="0022627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4389E">
        <w:rPr>
          <w:rFonts w:ascii="Times New Roman" w:hAnsi="Times New Roman"/>
          <w:sz w:val="24"/>
          <w:szCs w:val="24"/>
        </w:rPr>
        <w:t>Постъпил сигнал от ПП ВЪЗРАЖДАНЕ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EC2651" w:rsidRPr="0084389E" w:rsidRDefault="00EC2651" w:rsidP="00EC265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Балчик.</w:t>
      </w:r>
    </w:p>
    <w:p w:rsidR="007534CF" w:rsidRPr="0084389E" w:rsidRDefault="007534CF" w:rsidP="007534CF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</w:pPr>
      <w:r w:rsidRPr="0084389E">
        <w:t>Разни</w:t>
      </w:r>
    </w:p>
    <w:bookmarkEnd w:id="0"/>
    <w:p w:rsidR="00BE0973" w:rsidRDefault="00BE0973" w:rsidP="007534CF">
      <w:pPr>
        <w:pStyle w:val="1"/>
        <w:rPr>
          <w:rFonts w:hint="eastAsia"/>
        </w:rPr>
      </w:pPr>
    </w:p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AC1B56"/>
    <w:multiLevelType w:val="hybridMultilevel"/>
    <w:tmpl w:val="C0947186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81848"/>
    <w:rsid w:val="000A0940"/>
    <w:rsid w:val="00114011"/>
    <w:rsid w:val="001645BB"/>
    <w:rsid w:val="001A26FC"/>
    <w:rsid w:val="001B3092"/>
    <w:rsid w:val="001D5D02"/>
    <w:rsid w:val="00210A12"/>
    <w:rsid w:val="0022627E"/>
    <w:rsid w:val="00250B97"/>
    <w:rsid w:val="002870F7"/>
    <w:rsid w:val="002F6ABD"/>
    <w:rsid w:val="003C535F"/>
    <w:rsid w:val="005A50CE"/>
    <w:rsid w:val="005F24ED"/>
    <w:rsid w:val="00671C79"/>
    <w:rsid w:val="00674B98"/>
    <w:rsid w:val="006814D9"/>
    <w:rsid w:val="006C0EDD"/>
    <w:rsid w:val="006C1D6D"/>
    <w:rsid w:val="006E3A00"/>
    <w:rsid w:val="007534CF"/>
    <w:rsid w:val="00794A0B"/>
    <w:rsid w:val="00794E4F"/>
    <w:rsid w:val="008231B1"/>
    <w:rsid w:val="0084389E"/>
    <w:rsid w:val="00844E3E"/>
    <w:rsid w:val="00855916"/>
    <w:rsid w:val="00883903"/>
    <w:rsid w:val="008A4700"/>
    <w:rsid w:val="008F0F59"/>
    <w:rsid w:val="00913FD2"/>
    <w:rsid w:val="00931872"/>
    <w:rsid w:val="0096668F"/>
    <w:rsid w:val="009D741F"/>
    <w:rsid w:val="009F5EE1"/>
    <w:rsid w:val="00A23764"/>
    <w:rsid w:val="00A24B7D"/>
    <w:rsid w:val="00A5761A"/>
    <w:rsid w:val="00A66791"/>
    <w:rsid w:val="00AB7279"/>
    <w:rsid w:val="00BE0973"/>
    <w:rsid w:val="00BF39F4"/>
    <w:rsid w:val="00C43B42"/>
    <w:rsid w:val="00D24E54"/>
    <w:rsid w:val="00D557B5"/>
    <w:rsid w:val="00D801A5"/>
    <w:rsid w:val="00DA5E12"/>
    <w:rsid w:val="00DE162D"/>
    <w:rsid w:val="00E14274"/>
    <w:rsid w:val="00E44C1D"/>
    <w:rsid w:val="00E95072"/>
    <w:rsid w:val="00EA1131"/>
    <w:rsid w:val="00EC2651"/>
    <w:rsid w:val="00EC2AF9"/>
    <w:rsid w:val="00EF5F8D"/>
    <w:rsid w:val="00F164FD"/>
    <w:rsid w:val="00F20F71"/>
    <w:rsid w:val="00F47705"/>
    <w:rsid w:val="00F61952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2024-06-03T14:21:00Z</cp:lastPrinted>
  <dcterms:created xsi:type="dcterms:W3CDTF">2023-03-10T07:20:00Z</dcterms:created>
  <dcterms:modified xsi:type="dcterms:W3CDTF">2024-06-09T10:30:00Z</dcterms:modified>
</cp:coreProperties>
</file>