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05D" w:rsidRPr="00FD717F" w:rsidRDefault="00C1105D" w:rsidP="00C11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717F">
        <w:rPr>
          <w:rFonts w:ascii="Times New Roman" w:hAnsi="Times New Roman"/>
          <w:b/>
          <w:sz w:val="28"/>
          <w:szCs w:val="28"/>
        </w:rPr>
        <w:t>Заседание на РИК Добрич на</w:t>
      </w:r>
      <w:r w:rsidRPr="00FD717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6224C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  <w:lang w:val="en-US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Pr="00FD717F">
        <w:rPr>
          <w:rFonts w:ascii="Times New Roman" w:hAnsi="Times New Roman"/>
          <w:b/>
          <w:sz w:val="28"/>
          <w:szCs w:val="28"/>
          <w:lang w:val="en-US"/>
        </w:rPr>
        <w:t>.2023</w:t>
      </w:r>
      <w:r w:rsidRPr="00FD717F">
        <w:rPr>
          <w:rFonts w:ascii="Times New Roman" w:hAnsi="Times New Roman"/>
          <w:b/>
          <w:sz w:val="28"/>
          <w:szCs w:val="28"/>
        </w:rPr>
        <w:t xml:space="preserve"> г.</w:t>
      </w: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FD71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FD717F"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1105D" w:rsidRDefault="00C1105D" w:rsidP="00C1105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CD448D"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C1105D" w:rsidRPr="006527D1" w:rsidRDefault="00C1105D" w:rsidP="00C1105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 w:rsidR="003B66BC" w:rsidRPr="006527D1">
        <w:rPr>
          <w:rFonts w:ascii="Times New Roman" w:eastAsia="Times New Roman" w:hAnsi="Times New Roman"/>
          <w:sz w:val="24"/>
          <w:szCs w:val="24"/>
          <w:lang w:eastAsia="bg-BG"/>
        </w:rPr>
        <w:t>Балчик</w:t>
      </w: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527D1" w:rsidRPr="006527D1" w:rsidRDefault="006527D1" w:rsidP="00C1105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>азначаване на технически сътрудници към РИК Добрич.</w:t>
      </w:r>
    </w:p>
    <w:p w:rsidR="003B66BC" w:rsidRDefault="003B66BC" w:rsidP="003B66B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Каварна.</w:t>
      </w:r>
    </w:p>
    <w:p w:rsidR="00FB7917" w:rsidRDefault="00FB7917" w:rsidP="00FB791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в състава на СИК в Община </w:t>
      </w:r>
      <w:r w:rsidR="003B66BC">
        <w:rPr>
          <w:rFonts w:ascii="Times New Roman" w:eastAsia="Times New Roman" w:hAnsi="Times New Roman"/>
          <w:sz w:val="24"/>
          <w:szCs w:val="24"/>
          <w:lang w:eastAsia="bg-BG"/>
        </w:rPr>
        <w:t>Тервел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527D1" w:rsidRDefault="006527D1" w:rsidP="00FB791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Шабла.</w:t>
      </w:r>
    </w:p>
    <w:p w:rsidR="006527D1" w:rsidRDefault="006527D1" w:rsidP="00FB791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Тошево.</w:t>
      </w:r>
      <w:bookmarkStart w:id="0" w:name="_GoBack"/>
      <w:bookmarkEnd w:id="0"/>
    </w:p>
    <w:p w:rsidR="006527D1" w:rsidRPr="00FB7917" w:rsidRDefault="006527D1" w:rsidP="00FB791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Добрич.</w:t>
      </w:r>
    </w:p>
    <w:p w:rsidR="00C1105D" w:rsidRPr="00CB1F83" w:rsidRDefault="00C1105D" w:rsidP="00C1105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C1105D" w:rsidRPr="00463E60" w:rsidRDefault="00C1105D" w:rsidP="00C1105D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1105D" w:rsidRDefault="00C1105D" w:rsidP="00C1105D"/>
    <w:p w:rsidR="00BE0973" w:rsidRDefault="00BE0973"/>
    <w:sectPr w:rsidR="00BE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04BE5C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AC"/>
    <w:rsid w:val="003B0E23"/>
    <w:rsid w:val="003B66BC"/>
    <w:rsid w:val="006527D1"/>
    <w:rsid w:val="0086224C"/>
    <w:rsid w:val="00BE0973"/>
    <w:rsid w:val="00C1105D"/>
    <w:rsid w:val="00DC1409"/>
    <w:rsid w:val="00E220AC"/>
    <w:rsid w:val="00E95072"/>
    <w:rsid w:val="00FB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CA16"/>
  <w15:chartTrackingRefBased/>
  <w15:docId w15:val="{15C7EDB5-220A-4746-B56F-B28AEFAF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5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2023-03-26T09:20:00Z</dcterms:created>
  <dcterms:modified xsi:type="dcterms:W3CDTF">2023-03-27T14:10:00Z</dcterms:modified>
</cp:coreProperties>
</file>