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8D3A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Pr="00BA446B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1A3B4D" w:rsidRPr="00BA446B" w:rsidRDefault="001A3B4D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A446B" w:rsidRDefault="00BA446B" w:rsidP="008D3AF3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AF3" w:rsidRPr="008D3AF3" w:rsidRDefault="008D3AF3" w:rsidP="008D3AF3">
      <w:pPr>
        <w:pStyle w:val="a4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Назначаване на Председател и Член в СИК 18 на територията на община Крушари от  ОП - ВМРО за Осми избирателен район - Добрич за избори за членове на Европейски парламент на 26 май 2019г.</w:t>
      </w:r>
    </w:p>
    <w:p w:rsidR="008D3AF3" w:rsidRPr="008D3AF3" w:rsidRDefault="008D3AF3" w:rsidP="008D3A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AF3">
        <w:rPr>
          <w:rFonts w:ascii="Times New Roman" w:hAnsi="Times New Roman" w:cs="Times New Roman"/>
          <w:sz w:val="24"/>
          <w:szCs w:val="24"/>
        </w:rPr>
        <w:t>2.</w:t>
      </w: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Каварна</w:t>
      </w:r>
    </w:p>
    <w:p w:rsidR="008D3AF3" w:rsidRPr="008D3AF3" w:rsidRDefault="008D3AF3" w:rsidP="008D3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AF3">
        <w:rPr>
          <w:rFonts w:ascii="Times New Roman" w:hAnsi="Times New Roman" w:cs="Times New Roman"/>
          <w:sz w:val="24"/>
          <w:szCs w:val="24"/>
        </w:rPr>
        <w:t xml:space="preserve">      3.</w:t>
      </w: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Освобождаване на член от състава на СИК в Община Добрич.</w:t>
      </w:r>
    </w:p>
    <w:p w:rsidR="008D3AF3" w:rsidRPr="008D3AF3" w:rsidRDefault="008D3AF3" w:rsidP="008D3A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A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Промяна в състава на СИК в Община Добрич </w:t>
      </w:r>
    </w:p>
    <w:p w:rsidR="008D3AF3" w:rsidRPr="008D3AF3" w:rsidRDefault="008D3AF3" w:rsidP="008D3A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Промяна в състава на СИК в Община Крушари</w:t>
      </w:r>
    </w:p>
    <w:p w:rsidR="008D3AF3" w:rsidRPr="008D3AF3" w:rsidRDefault="008D3AF3" w:rsidP="008D3A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Промяна в състава на СИК в Община Добричка</w:t>
      </w:r>
    </w:p>
    <w:p w:rsidR="008D3AF3" w:rsidRPr="008D3AF3" w:rsidRDefault="008D3AF3" w:rsidP="008D3A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Тервел </w:t>
      </w:r>
    </w:p>
    <w:p w:rsidR="008D3AF3" w:rsidRPr="008D3AF3" w:rsidRDefault="008D3AF3" w:rsidP="008D3A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AF3">
        <w:rPr>
          <w:rFonts w:ascii="Times New Roman" w:hAnsi="Times New Roman" w:cs="Times New Roman"/>
          <w:sz w:val="24"/>
          <w:szCs w:val="24"/>
        </w:rPr>
        <w:t>Промяна в състава на СИК в Община Генерал Тошево</w:t>
      </w:r>
    </w:p>
    <w:p w:rsidR="008D3AF3" w:rsidRPr="008D3AF3" w:rsidRDefault="008D3AF3" w:rsidP="008D3A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AF3" w:rsidRPr="008D3AF3" w:rsidRDefault="008D3AF3" w:rsidP="008D3A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72F7D" w:rsidRDefault="00672F7D" w:rsidP="008D3AF3">
      <w:pPr>
        <w:pStyle w:val="a4"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8D3AF3" w:rsidRPr="00672F7D" w:rsidRDefault="008D3AF3" w:rsidP="008D3AF3">
      <w:pPr>
        <w:pStyle w:val="a4"/>
        <w:spacing w:line="0" w:lineRule="atLea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AF3" w:rsidRPr="00672F7D" w:rsidSect="008D3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823A5"/>
    <w:rsid w:val="001864EA"/>
    <w:rsid w:val="001A3B4D"/>
    <w:rsid w:val="002A53CD"/>
    <w:rsid w:val="003A010B"/>
    <w:rsid w:val="003A2CF7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8117E3"/>
    <w:rsid w:val="008D3AF3"/>
    <w:rsid w:val="00901217"/>
    <w:rsid w:val="009942C9"/>
    <w:rsid w:val="00A30A73"/>
    <w:rsid w:val="00A64F1D"/>
    <w:rsid w:val="00AD33EB"/>
    <w:rsid w:val="00B27232"/>
    <w:rsid w:val="00B72CAF"/>
    <w:rsid w:val="00BA446B"/>
    <w:rsid w:val="00BC63CF"/>
    <w:rsid w:val="00D03306"/>
    <w:rsid w:val="00D6006D"/>
    <w:rsid w:val="00DA6CC3"/>
    <w:rsid w:val="00DC2349"/>
    <w:rsid w:val="00E05E33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017E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29</cp:revision>
  <cp:lastPrinted>2019-05-15T13:44:00Z</cp:lastPrinted>
  <dcterms:created xsi:type="dcterms:W3CDTF">2019-05-07T06:28:00Z</dcterms:created>
  <dcterms:modified xsi:type="dcterms:W3CDTF">2019-05-17T12:41:00Z</dcterms:modified>
</cp:coreProperties>
</file>