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C9" w:rsidRPr="00285D21" w:rsidRDefault="007F39C9" w:rsidP="007F39C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10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7F39C9" w:rsidRPr="00285D21" w:rsidRDefault="007F39C9" w:rsidP="007F39C9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7F39C9" w:rsidRDefault="007F39C9" w:rsidP="007F39C9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F39C9" w:rsidRDefault="007F39C9" w:rsidP="007F39C9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7F39C9" w:rsidRPr="00285D21" w:rsidRDefault="007F39C9" w:rsidP="007F39C9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F39C9" w:rsidRPr="000A1793" w:rsidRDefault="007F39C9" w:rsidP="007F39C9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F39C9" w:rsidRPr="007F39C9" w:rsidRDefault="007F39C9" w:rsidP="007F39C9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AE51B1" w:rsidRPr="00AE51B1" w:rsidRDefault="007F39C9" w:rsidP="007F39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39C9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Крушари</w:t>
      </w:r>
    </w:p>
    <w:p w:rsidR="00AE51B1" w:rsidRPr="00AE51B1" w:rsidRDefault="00AE51B1" w:rsidP="007F39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1B1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</w:t>
      </w:r>
    </w:p>
    <w:p w:rsidR="007F39C9" w:rsidRPr="00AE51B1" w:rsidRDefault="00AE51B1" w:rsidP="007F39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1B1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</w:t>
      </w:r>
    </w:p>
    <w:p w:rsidR="00AE51B1" w:rsidRPr="00AE51B1" w:rsidRDefault="00AE51B1" w:rsidP="007F39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1B1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Балчик</w:t>
      </w:r>
    </w:p>
    <w:p w:rsidR="00560EE6" w:rsidRPr="00B2499A" w:rsidRDefault="00560EE6" w:rsidP="007F39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0EE6">
        <w:rPr>
          <w:rFonts w:ascii="Times New Roman" w:hAnsi="Times New Roman"/>
          <w:color w:val="000000" w:themeColor="text1"/>
          <w:sz w:val="24"/>
          <w:szCs w:val="24"/>
        </w:rPr>
        <w:t>Определяне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</w:t>
      </w:r>
    </w:p>
    <w:p w:rsidR="00B2499A" w:rsidRPr="00B2499A" w:rsidRDefault="00B2499A" w:rsidP="007F39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B2499A">
        <w:rPr>
          <w:rFonts w:ascii="Times New Roman" w:hAnsi="Times New Roman"/>
          <w:sz w:val="24"/>
          <w:szCs w:val="24"/>
        </w:rPr>
        <w:t>оправка на техническа грешка в Решение №85-НС от 06.03.2021г. на РИК Добрич</w:t>
      </w:r>
    </w:p>
    <w:p w:rsidR="007F39C9" w:rsidRPr="007F39C9" w:rsidRDefault="007F39C9" w:rsidP="007F39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39C9">
        <w:rPr>
          <w:rFonts w:ascii="Times New Roman" w:hAnsi="Times New Roman"/>
          <w:sz w:val="24"/>
          <w:szCs w:val="24"/>
        </w:rPr>
        <w:t>Разни.</w:t>
      </w:r>
    </w:p>
    <w:p w:rsidR="007F39C9" w:rsidRPr="000A1793" w:rsidRDefault="007F39C9" w:rsidP="007F39C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C7367" w:rsidRDefault="004C7367"/>
    <w:sectPr w:rsidR="004C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B1E2C2B4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C9"/>
    <w:rsid w:val="004C7367"/>
    <w:rsid w:val="00560EE6"/>
    <w:rsid w:val="007F39C9"/>
    <w:rsid w:val="00AE51B1"/>
    <w:rsid w:val="00B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5D6D"/>
  <w15:chartTrackingRefBased/>
  <w15:docId w15:val="{363E9FA1-6307-4A54-9179-6B1CB98B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C9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2021-03-10T10:47:00Z</dcterms:created>
  <dcterms:modified xsi:type="dcterms:W3CDTF">2021-03-10T15:09:00Z</dcterms:modified>
</cp:coreProperties>
</file>