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BC" w:rsidRDefault="004D2CBC" w:rsidP="004D2C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74DA2">
        <w:rPr>
          <w:rFonts w:ascii="Times New Roman" w:hAnsi="Times New Roman"/>
          <w:b/>
          <w:sz w:val="28"/>
          <w:szCs w:val="28"/>
        </w:rPr>
        <w:t>18</w:t>
      </w:r>
      <w:r w:rsidRPr="009641D5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.2021г.</w:t>
      </w:r>
    </w:p>
    <w:p w:rsidR="004D2CBC" w:rsidRDefault="004D2CBC" w:rsidP="004D2CB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4D2CBC" w:rsidRDefault="004D2CBC" w:rsidP="004D2CB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4D2CBC" w:rsidRDefault="004D2CBC" w:rsidP="004D2CBC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  <w:bookmarkStart w:id="0" w:name="_GoBack"/>
      <w:bookmarkEnd w:id="0"/>
    </w:p>
    <w:p w:rsidR="004D2CBC" w:rsidRDefault="004D2CBC" w:rsidP="004D2CBC">
      <w:pPr>
        <w:rPr>
          <w:color w:val="000000" w:themeColor="text1"/>
        </w:rPr>
      </w:pPr>
    </w:p>
    <w:p w:rsidR="004D2CBC" w:rsidRDefault="004D2CBC" w:rsidP="004D2CBC">
      <w:pPr>
        <w:rPr>
          <w:color w:val="000000" w:themeColor="text1"/>
        </w:rPr>
      </w:pPr>
    </w:p>
    <w:p w:rsidR="004D2CBC" w:rsidRPr="006A17A7" w:rsidRDefault="004D2CBC" w:rsidP="004D2C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 w:rsidR="0099118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1180" w:rsidRDefault="00991180" w:rsidP="0099118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91180">
        <w:rPr>
          <w:rFonts w:ascii="Times New Roman" w:hAnsi="Times New Roman"/>
          <w:sz w:val="24"/>
          <w:szCs w:val="24"/>
        </w:rPr>
        <w:t>ромяна в състава на СИК в Община Добрич.</w:t>
      </w:r>
    </w:p>
    <w:p w:rsidR="00991180" w:rsidRDefault="00991180" w:rsidP="00991180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91180">
        <w:rPr>
          <w:rFonts w:ascii="Times New Roman" w:hAnsi="Times New Roman"/>
          <w:sz w:val="24"/>
          <w:szCs w:val="24"/>
        </w:rPr>
        <w:t>ромяна в състава на СИК в Община Тервел.</w:t>
      </w:r>
    </w:p>
    <w:p w:rsidR="00071505" w:rsidRPr="00071505" w:rsidRDefault="00071505" w:rsidP="00071505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991180">
        <w:rPr>
          <w:rFonts w:ascii="Times New Roman" w:hAnsi="Times New Roman"/>
          <w:sz w:val="24"/>
          <w:szCs w:val="24"/>
        </w:rPr>
        <w:t>оправка на техническа грешка в Решение №50-НС от 10.06.2021г. на РИК  - Добрич</w:t>
      </w:r>
      <w:r>
        <w:rPr>
          <w:rFonts w:ascii="Times New Roman" w:hAnsi="Times New Roman"/>
          <w:sz w:val="24"/>
          <w:szCs w:val="24"/>
        </w:rPr>
        <w:t>.</w:t>
      </w:r>
    </w:p>
    <w:p w:rsidR="004D2CBC" w:rsidRPr="00B567DE" w:rsidRDefault="004D2CBC" w:rsidP="004D2CBC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  <w:r w:rsidR="00991180">
        <w:rPr>
          <w:rFonts w:ascii="Times New Roman" w:hAnsi="Times New Roman"/>
          <w:sz w:val="24"/>
          <w:szCs w:val="24"/>
        </w:rPr>
        <w:t>.</w:t>
      </w:r>
    </w:p>
    <w:p w:rsidR="00212CC2" w:rsidRDefault="00212CC2"/>
    <w:sectPr w:rsidR="00212CC2" w:rsidSect="00F16DD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BC"/>
    <w:rsid w:val="00071505"/>
    <w:rsid w:val="000D14D0"/>
    <w:rsid w:val="00212CC2"/>
    <w:rsid w:val="004D2CBC"/>
    <w:rsid w:val="00524D5B"/>
    <w:rsid w:val="006A17A7"/>
    <w:rsid w:val="00774DA2"/>
    <w:rsid w:val="00991180"/>
    <w:rsid w:val="00B567DE"/>
    <w:rsid w:val="00F1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8C31"/>
  <w15:chartTrackingRefBased/>
  <w15:docId w15:val="{F60B653B-4F83-4623-9305-409B703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BC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C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71505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2021-06-18T13:59:00Z</cp:lastPrinted>
  <dcterms:created xsi:type="dcterms:W3CDTF">2021-06-13T13:33:00Z</dcterms:created>
  <dcterms:modified xsi:type="dcterms:W3CDTF">2021-06-18T14:01:00Z</dcterms:modified>
</cp:coreProperties>
</file>