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D8FA4" w14:textId="77777777" w:rsidR="004E3CFF" w:rsidRPr="003034E0" w:rsidRDefault="004E3CFF" w:rsidP="004E3CFF">
      <w:pPr>
        <w:pStyle w:val="a4"/>
        <w:jc w:val="center"/>
        <w:rPr>
          <w:rFonts w:ascii="Times New Roman" w:hAnsi="Times New Roman" w:cs="Times New Roman"/>
          <w:bCs/>
          <w:sz w:val="48"/>
          <w:szCs w:val="48"/>
          <w:u w:val="single"/>
          <w:lang w:eastAsia="bg-BG"/>
        </w:rPr>
      </w:pPr>
      <w:r w:rsidRPr="003034E0">
        <w:rPr>
          <w:rFonts w:ascii="Times New Roman" w:hAnsi="Times New Roman" w:cs="Times New Roman"/>
          <w:sz w:val="48"/>
          <w:szCs w:val="48"/>
          <w:u w:val="single"/>
          <w:shd w:val="clear" w:color="auto" w:fill="FFFFFF"/>
        </w:rPr>
        <w:t xml:space="preserve">Районна избирателна комисия </w:t>
      </w:r>
      <w:r w:rsidRPr="003034E0">
        <w:rPr>
          <w:rFonts w:ascii="Times New Roman" w:hAnsi="Times New Roman" w:cs="Times New Roman"/>
          <w:bCs/>
          <w:sz w:val="48"/>
          <w:szCs w:val="48"/>
          <w:u w:val="single"/>
          <w:lang w:eastAsia="bg-BG"/>
        </w:rPr>
        <w:t>Добрич</w:t>
      </w:r>
    </w:p>
    <w:p w14:paraId="130C4AC4" w14:textId="7AF8A214" w:rsidR="004E3CFF" w:rsidRPr="003034E0" w:rsidRDefault="004E3CFF" w:rsidP="004E3CFF">
      <w:pPr>
        <w:spacing w:before="100" w:beforeAutospacing="1" w:after="100" w:afterAutospacing="1" w:line="240" w:lineRule="auto"/>
        <w:jc w:val="center"/>
        <w:rPr>
          <w:rFonts w:ascii="Times New Roman" w:eastAsia="Times New Roman" w:hAnsi="Times New Roman"/>
          <w:sz w:val="29"/>
          <w:szCs w:val="29"/>
          <w:lang w:eastAsia="bg-BG"/>
        </w:rPr>
      </w:pPr>
      <w:r w:rsidRPr="003034E0">
        <w:rPr>
          <w:rFonts w:ascii="Times New Roman" w:eastAsia="Times New Roman" w:hAnsi="Times New Roman"/>
          <w:sz w:val="29"/>
          <w:szCs w:val="29"/>
          <w:lang w:eastAsia="bg-BG"/>
        </w:rPr>
        <w:t>ПРОТОКОЛ</w:t>
      </w:r>
      <w:r w:rsidRPr="003034E0">
        <w:rPr>
          <w:rFonts w:ascii="Times New Roman" w:eastAsia="Times New Roman" w:hAnsi="Times New Roman"/>
          <w:sz w:val="29"/>
          <w:szCs w:val="29"/>
          <w:lang w:eastAsia="bg-BG"/>
        </w:rPr>
        <w:br/>
        <w:t xml:space="preserve">№ </w:t>
      </w:r>
      <w:r w:rsidR="00411305" w:rsidRPr="003034E0">
        <w:rPr>
          <w:rFonts w:ascii="Times New Roman" w:eastAsia="Times New Roman" w:hAnsi="Times New Roman"/>
          <w:sz w:val="29"/>
          <w:szCs w:val="29"/>
          <w:lang w:eastAsia="bg-BG"/>
        </w:rPr>
        <w:t>0</w:t>
      </w:r>
      <w:r w:rsidRPr="003034E0">
        <w:rPr>
          <w:rFonts w:ascii="Times New Roman" w:eastAsia="Times New Roman" w:hAnsi="Times New Roman"/>
          <w:sz w:val="29"/>
          <w:szCs w:val="29"/>
          <w:lang w:eastAsia="bg-BG"/>
        </w:rPr>
        <w:t xml:space="preserve">1-НС от </w:t>
      </w:r>
      <w:r w:rsidR="00411305" w:rsidRPr="003034E0">
        <w:rPr>
          <w:rFonts w:ascii="Times New Roman" w:eastAsia="Times New Roman" w:hAnsi="Times New Roman"/>
          <w:sz w:val="29"/>
          <w:szCs w:val="29"/>
          <w:lang w:eastAsia="bg-BG"/>
        </w:rPr>
        <w:t>11.02.2023</w:t>
      </w:r>
      <w:r w:rsidRPr="003034E0">
        <w:rPr>
          <w:rFonts w:ascii="Times New Roman" w:eastAsia="Times New Roman" w:hAnsi="Times New Roman"/>
          <w:sz w:val="29"/>
          <w:szCs w:val="29"/>
          <w:lang w:eastAsia="bg-BG"/>
        </w:rPr>
        <w:t>г.</w:t>
      </w:r>
    </w:p>
    <w:p w14:paraId="599CFFEB" w14:textId="247BBED3" w:rsidR="004E3CFF" w:rsidRPr="003034E0" w:rsidRDefault="004E3CFF" w:rsidP="004E3CFF">
      <w:pPr>
        <w:spacing w:before="100" w:beforeAutospacing="1" w:after="100" w:afterAutospacing="1" w:line="240" w:lineRule="auto"/>
        <w:ind w:firstLine="360"/>
        <w:rPr>
          <w:rFonts w:ascii="Times New Roman" w:eastAsia="Times New Roman" w:hAnsi="Times New Roman"/>
          <w:sz w:val="24"/>
          <w:szCs w:val="24"/>
          <w:lang w:eastAsia="bg-BG"/>
        </w:rPr>
      </w:pPr>
      <w:r w:rsidRPr="003034E0">
        <w:rPr>
          <w:rFonts w:ascii="Times New Roman" w:eastAsia="Times New Roman" w:hAnsi="Times New Roman"/>
          <w:sz w:val="24"/>
          <w:szCs w:val="24"/>
          <w:lang w:eastAsia="bg-BG"/>
        </w:rPr>
        <w:t xml:space="preserve">Днес </w:t>
      </w:r>
      <w:r w:rsidR="00411305" w:rsidRPr="003034E0">
        <w:rPr>
          <w:rFonts w:ascii="Times New Roman" w:eastAsia="Times New Roman" w:hAnsi="Times New Roman"/>
          <w:sz w:val="24"/>
          <w:szCs w:val="24"/>
          <w:lang w:eastAsia="bg-BG"/>
        </w:rPr>
        <w:t>11.02.2023</w:t>
      </w:r>
      <w:r w:rsidRPr="003034E0">
        <w:rPr>
          <w:rFonts w:ascii="Times New Roman" w:eastAsia="Times New Roman" w:hAnsi="Times New Roman"/>
          <w:sz w:val="24"/>
          <w:szCs w:val="24"/>
          <w:lang w:eastAsia="bg-BG"/>
        </w:rPr>
        <w:t>г. в</w:t>
      </w:r>
      <w:r w:rsidRPr="003034E0">
        <w:rPr>
          <w:rFonts w:ascii="Times New Roman" w:eastAsia="Times New Roman" w:hAnsi="Times New Roman"/>
          <w:sz w:val="24"/>
          <w:szCs w:val="24"/>
          <w:lang w:val="en-US" w:eastAsia="bg-BG"/>
        </w:rPr>
        <w:t xml:space="preserve"> </w:t>
      </w:r>
      <w:r w:rsidRPr="003034E0">
        <w:rPr>
          <w:rFonts w:ascii="Times New Roman" w:eastAsia="Times New Roman" w:hAnsi="Times New Roman"/>
          <w:sz w:val="24"/>
          <w:szCs w:val="24"/>
          <w:lang w:eastAsia="bg-BG"/>
        </w:rPr>
        <w:t xml:space="preserve"> град Добрич се проведе заседание на РИК Добрич </w:t>
      </w:r>
    </w:p>
    <w:p w14:paraId="2235FB1B" w14:textId="11B24003" w:rsidR="002A134C" w:rsidRPr="003034E0" w:rsidRDefault="004E3CFF" w:rsidP="002A134C">
      <w:pPr>
        <w:spacing w:before="100" w:beforeAutospacing="1" w:after="100" w:afterAutospacing="1" w:line="240" w:lineRule="auto"/>
        <w:ind w:firstLine="360"/>
        <w:rPr>
          <w:rFonts w:ascii="Times New Roman" w:eastAsia="Times New Roman" w:hAnsi="Times New Roman"/>
          <w:sz w:val="24"/>
          <w:szCs w:val="24"/>
          <w:lang w:eastAsia="bg-BG"/>
        </w:rPr>
      </w:pPr>
      <w:r w:rsidRPr="003034E0">
        <w:rPr>
          <w:rFonts w:ascii="Times New Roman" w:eastAsia="Times New Roman" w:hAnsi="Times New Roman"/>
          <w:sz w:val="24"/>
          <w:szCs w:val="24"/>
          <w:lang w:eastAsia="bg-BG"/>
        </w:rPr>
        <w:t>На заседанието ПРИСЪСТВАХА:</w:t>
      </w:r>
    </w:p>
    <w:tbl>
      <w:tblPr>
        <w:tblStyle w:val="a6"/>
        <w:tblW w:w="0" w:type="auto"/>
        <w:tblLook w:val="04A0" w:firstRow="1" w:lastRow="0" w:firstColumn="1" w:lastColumn="0" w:noHBand="0" w:noVBand="1"/>
      </w:tblPr>
      <w:tblGrid>
        <w:gridCol w:w="3114"/>
        <w:gridCol w:w="5948"/>
      </w:tblGrid>
      <w:tr w:rsidR="003034E0" w:rsidRPr="003034E0" w14:paraId="5D7E1CF5" w14:textId="77777777" w:rsidTr="002A134C">
        <w:trPr>
          <w:trHeight w:val="703"/>
        </w:trPr>
        <w:tc>
          <w:tcPr>
            <w:tcW w:w="3114" w:type="dxa"/>
            <w:vAlign w:val="center"/>
          </w:tcPr>
          <w:p w14:paraId="0BEEF28F" w14:textId="77777777" w:rsidR="002A134C" w:rsidRPr="003034E0" w:rsidRDefault="002A134C" w:rsidP="00676598">
            <w:pPr>
              <w:rPr>
                <w:rFonts w:ascii="Times New Roman" w:hAnsi="Times New Roman"/>
                <w:sz w:val="24"/>
                <w:szCs w:val="24"/>
              </w:rPr>
            </w:pPr>
            <w:bookmarkStart w:id="0" w:name="_Hlk111381392"/>
            <w:r w:rsidRPr="003034E0">
              <w:rPr>
                <w:rFonts w:ascii="Times New Roman" w:hAnsi="Times New Roman"/>
                <w:sz w:val="24"/>
                <w:szCs w:val="24"/>
              </w:rPr>
              <w:t>ПРЕДСЕДАТЕЛ:</w:t>
            </w:r>
          </w:p>
        </w:tc>
        <w:tc>
          <w:tcPr>
            <w:tcW w:w="5948" w:type="dxa"/>
            <w:vAlign w:val="center"/>
          </w:tcPr>
          <w:p w14:paraId="68DC10D1" w14:textId="77777777" w:rsidR="002A134C" w:rsidRPr="003034E0" w:rsidRDefault="002A134C" w:rsidP="00676598">
            <w:pPr>
              <w:rPr>
                <w:rFonts w:ascii="Times New Roman" w:hAnsi="Times New Roman"/>
                <w:sz w:val="24"/>
                <w:szCs w:val="24"/>
              </w:rPr>
            </w:pPr>
            <w:r w:rsidRPr="003034E0">
              <w:rPr>
                <w:rFonts w:ascii="Times New Roman" w:hAnsi="Times New Roman"/>
                <w:sz w:val="24"/>
                <w:szCs w:val="24"/>
              </w:rPr>
              <w:t>Цонка Георгиева Велкова</w:t>
            </w:r>
          </w:p>
        </w:tc>
      </w:tr>
      <w:tr w:rsidR="003034E0" w:rsidRPr="003034E0" w14:paraId="7DEF1040" w14:textId="77777777" w:rsidTr="002A134C">
        <w:trPr>
          <w:trHeight w:val="703"/>
        </w:trPr>
        <w:tc>
          <w:tcPr>
            <w:tcW w:w="3114" w:type="dxa"/>
            <w:vAlign w:val="center"/>
          </w:tcPr>
          <w:p w14:paraId="4A29C695" w14:textId="77777777" w:rsidR="002A134C" w:rsidRPr="003034E0" w:rsidRDefault="002A134C" w:rsidP="00676598">
            <w:pPr>
              <w:rPr>
                <w:rFonts w:ascii="Times New Roman" w:hAnsi="Times New Roman"/>
                <w:sz w:val="24"/>
                <w:szCs w:val="24"/>
              </w:rPr>
            </w:pPr>
            <w:r w:rsidRPr="003034E0">
              <w:rPr>
                <w:rFonts w:ascii="Times New Roman" w:hAnsi="Times New Roman"/>
                <w:sz w:val="24"/>
                <w:szCs w:val="24"/>
              </w:rPr>
              <w:t>ЗАМ.-ПРЕДСЕДАТЕЛ:</w:t>
            </w:r>
          </w:p>
        </w:tc>
        <w:tc>
          <w:tcPr>
            <w:tcW w:w="5948" w:type="dxa"/>
            <w:vAlign w:val="center"/>
          </w:tcPr>
          <w:p w14:paraId="3FB42B54" w14:textId="1467E1D5" w:rsidR="002A134C" w:rsidRPr="003034E0" w:rsidRDefault="00411305" w:rsidP="00676598">
            <w:pPr>
              <w:rPr>
                <w:rFonts w:ascii="Times New Roman" w:hAnsi="Times New Roman"/>
                <w:sz w:val="24"/>
                <w:szCs w:val="24"/>
              </w:rPr>
            </w:pPr>
            <w:r w:rsidRPr="003034E0">
              <w:rPr>
                <w:rFonts w:ascii="Times New Roman" w:hAnsi="Times New Roman"/>
                <w:sz w:val="24"/>
                <w:szCs w:val="24"/>
              </w:rPr>
              <w:t>Петя Кирова Славова</w:t>
            </w:r>
          </w:p>
        </w:tc>
      </w:tr>
      <w:tr w:rsidR="003034E0" w:rsidRPr="003034E0" w14:paraId="2372228E" w14:textId="77777777" w:rsidTr="002A134C">
        <w:trPr>
          <w:trHeight w:val="703"/>
        </w:trPr>
        <w:tc>
          <w:tcPr>
            <w:tcW w:w="3114" w:type="dxa"/>
            <w:vAlign w:val="center"/>
          </w:tcPr>
          <w:p w14:paraId="574F662D" w14:textId="77777777" w:rsidR="002A134C" w:rsidRPr="003034E0" w:rsidRDefault="002A134C" w:rsidP="00676598">
            <w:pPr>
              <w:rPr>
                <w:rFonts w:ascii="Times New Roman" w:hAnsi="Times New Roman"/>
                <w:sz w:val="24"/>
                <w:szCs w:val="24"/>
              </w:rPr>
            </w:pPr>
            <w:r w:rsidRPr="003034E0">
              <w:rPr>
                <w:rFonts w:ascii="Times New Roman" w:hAnsi="Times New Roman"/>
                <w:sz w:val="24"/>
                <w:szCs w:val="24"/>
              </w:rPr>
              <w:t>ЗАМ.-ПРЕДСЕДАТЕЛ:</w:t>
            </w:r>
          </w:p>
        </w:tc>
        <w:tc>
          <w:tcPr>
            <w:tcW w:w="5948" w:type="dxa"/>
            <w:vAlign w:val="center"/>
          </w:tcPr>
          <w:p w14:paraId="1C0FC12A" w14:textId="125034B7" w:rsidR="002A134C" w:rsidRPr="003034E0" w:rsidRDefault="00411305" w:rsidP="00676598">
            <w:pPr>
              <w:rPr>
                <w:rFonts w:ascii="Times New Roman" w:hAnsi="Times New Roman"/>
                <w:sz w:val="24"/>
                <w:szCs w:val="24"/>
              </w:rPr>
            </w:pPr>
            <w:r w:rsidRPr="003034E0">
              <w:rPr>
                <w:rFonts w:ascii="Times New Roman" w:hAnsi="Times New Roman"/>
                <w:sz w:val="24"/>
                <w:szCs w:val="24"/>
              </w:rPr>
              <w:t xml:space="preserve">Диана Илиева </w:t>
            </w:r>
            <w:proofErr w:type="spellStart"/>
            <w:r w:rsidRPr="003034E0">
              <w:rPr>
                <w:rFonts w:ascii="Times New Roman" w:hAnsi="Times New Roman"/>
                <w:sz w:val="24"/>
                <w:szCs w:val="24"/>
              </w:rPr>
              <w:t>Далакманска</w:t>
            </w:r>
            <w:proofErr w:type="spellEnd"/>
          </w:p>
        </w:tc>
      </w:tr>
      <w:tr w:rsidR="003034E0" w:rsidRPr="003034E0" w14:paraId="052728BA" w14:textId="77777777" w:rsidTr="002A134C">
        <w:trPr>
          <w:trHeight w:val="703"/>
        </w:trPr>
        <w:tc>
          <w:tcPr>
            <w:tcW w:w="3114" w:type="dxa"/>
            <w:vAlign w:val="center"/>
          </w:tcPr>
          <w:p w14:paraId="6CA46133" w14:textId="77777777" w:rsidR="002A134C" w:rsidRPr="003034E0" w:rsidRDefault="002A134C" w:rsidP="00676598">
            <w:pPr>
              <w:rPr>
                <w:rFonts w:ascii="Times New Roman" w:hAnsi="Times New Roman"/>
                <w:sz w:val="24"/>
                <w:szCs w:val="24"/>
              </w:rPr>
            </w:pPr>
            <w:r w:rsidRPr="003034E0">
              <w:rPr>
                <w:rFonts w:ascii="Times New Roman" w:hAnsi="Times New Roman"/>
                <w:sz w:val="24"/>
                <w:szCs w:val="24"/>
              </w:rPr>
              <w:t>СЕКРЕТАР:</w:t>
            </w:r>
          </w:p>
        </w:tc>
        <w:tc>
          <w:tcPr>
            <w:tcW w:w="5948" w:type="dxa"/>
            <w:vAlign w:val="center"/>
          </w:tcPr>
          <w:p w14:paraId="7931C388" w14:textId="447D4E77" w:rsidR="002A134C" w:rsidRPr="003034E0" w:rsidRDefault="00411305" w:rsidP="00676598">
            <w:pPr>
              <w:rPr>
                <w:rFonts w:ascii="Times New Roman" w:hAnsi="Times New Roman"/>
                <w:sz w:val="24"/>
                <w:szCs w:val="24"/>
              </w:rPr>
            </w:pPr>
            <w:r w:rsidRPr="003034E0">
              <w:rPr>
                <w:rFonts w:ascii="Times New Roman" w:hAnsi="Times New Roman"/>
                <w:sz w:val="24"/>
                <w:szCs w:val="24"/>
              </w:rPr>
              <w:t>Сюзан Зекерие Рамис</w:t>
            </w:r>
          </w:p>
        </w:tc>
      </w:tr>
      <w:tr w:rsidR="003034E0" w:rsidRPr="003034E0" w14:paraId="3FD3358D" w14:textId="77777777" w:rsidTr="002A134C">
        <w:trPr>
          <w:trHeight w:val="703"/>
        </w:trPr>
        <w:tc>
          <w:tcPr>
            <w:tcW w:w="3114" w:type="dxa"/>
            <w:vAlign w:val="center"/>
          </w:tcPr>
          <w:p w14:paraId="4A5225D6" w14:textId="77777777" w:rsidR="002A134C" w:rsidRPr="003034E0" w:rsidRDefault="002A134C" w:rsidP="00676598">
            <w:pPr>
              <w:rPr>
                <w:rFonts w:ascii="Times New Roman" w:hAnsi="Times New Roman"/>
                <w:sz w:val="24"/>
                <w:szCs w:val="24"/>
              </w:rPr>
            </w:pPr>
            <w:r w:rsidRPr="003034E0">
              <w:rPr>
                <w:rFonts w:ascii="Times New Roman" w:hAnsi="Times New Roman"/>
                <w:sz w:val="24"/>
                <w:szCs w:val="24"/>
              </w:rPr>
              <w:t>ЧЛЕНОВЕ:</w:t>
            </w:r>
          </w:p>
        </w:tc>
        <w:tc>
          <w:tcPr>
            <w:tcW w:w="5948" w:type="dxa"/>
            <w:vAlign w:val="center"/>
          </w:tcPr>
          <w:p w14:paraId="4C825A68" w14:textId="5CD6D245" w:rsidR="002A134C" w:rsidRPr="003034E0" w:rsidRDefault="00411305" w:rsidP="00676598">
            <w:pPr>
              <w:rPr>
                <w:rFonts w:ascii="Times New Roman" w:hAnsi="Times New Roman"/>
                <w:sz w:val="24"/>
                <w:szCs w:val="24"/>
              </w:rPr>
            </w:pPr>
            <w:r w:rsidRPr="003034E0">
              <w:rPr>
                <w:rFonts w:ascii="Times New Roman" w:hAnsi="Times New Roman"/>
                <w:sz w:val="24"/>
                <w:szCs w:val="24"/>
              </w:rPr>
              <w:t xml:space="preserve">Димчо Илиев </w:t>
            </w:r>
            <w:proofErr w:type="spellStart"/>
            <w:r w:rsidRPr="003034E0">
              <w:rPr>
                <w:rFonts w:ascii="Times New Roman" w:hAnsi="Times New Roman"/>
                <w:sz w:val="24"/>
                <w:szCs w:val="24"/>
              </w:rPr>
              <w:t>Илиев</w:t>
            </w:r>
            <w:proofErr w:type="spellEnd"/>
          </w:p>
        </w:tc>
      </w:tr>
      <w:tr w:rsidR="003034E0" w:rsidRPr="003034E0" w14:paraId="1EE971A5" w14:textId="77777777" w:rsidTr="002A134C">
        <w:trPr>
          <w:trHeight w:val="703"/>
        </w:trPr>
        <w:tc>
          <w:tcPr>
            <w:tcW w:w="3114" w:type="dxa"/>
            <w:vAlign w:val="center"/>
          </w:tcPr>
          <w:p w14:paraId="24BA4009" w14:textId="77777777" w:rsidR="002A134C" w:rsidRPr="003034E0" w:rsidRDefault="002A134C" w:rsidP="00676598">
            <w:pPr>
              <w:rPr>
                <w:rFonts w:ascii="Times New Roman" w:hAnsi="Times New Roman"/>
                <w:sz w:val="24"/>
                <w:szCs w:val="24"/>
              </w:rPr>
            </w:pPr>
            <w:r w:rsidRPr="003034E0">
              <w:rPr>
                <w:rFonts w:ascii="Times New Roman" w:hAnsi="Times New Roman"/>
                <w:sz w:val="24"/>
                <w:szCs w:val="24"/>
              </w:rPr>
              <w:t xml:space="preserve"> </w:t>
            </w:r>
          </w:p>
        </w:tc>
        <w:tc>
          <w:tcPr>
            <w:tcW w:w="5948" w:type="dxa"/>
            <w:vAlign w:val="center"/>
          </w:tcPr>
          <w:p w14:paraId="18375CA2" w14:textId="3438C48C" w:rsidR="002A134C" w:rsidRPr="003034E0" w:rsidRDefault="00411305" w:rsidP="00411305">
            <w:pPr>
              <w:rPr>
                <w:rFonts w:ascii="Times New Roman" w:hAnsi="Times New Roman"/>
                <w:sz w:val="24"/>
                <w:szCs w:val="24"/>
              </w:rPr>
            </w:pPr>
            <w:r w:rsidRPr="003034E0">
              <w:rPr>
                <w:rFonts w:ascii="Times New Roman" w:hAnsi="Times New Roman"/>
                <w:sz w:val="24"/>
                <w:szCs w:val="24"/>
              </w:rPr>
              <w:t>Атанас Георгиев Вълков</w:t>
            </w:r>
          </w:p>
        </w:tc>
      </w:tr>
      <w:tr w:rsidR="003034E0" w:rsidRPr="003034E0" w14:paraId="01ED29DD" w14:textId="77777777" w:rsidTr="002A134C">
        <w:trPr>
          <w:trHeight w:val="703"/>
        </w:trPr>
        <w:tc>
          <w:tcPr>
            <w:tcW w:w="3114" w:type="dxa"/>
            <w:vAlign w:val="center"/>
          </w:tcPr>
          <w:p w14:paraId="7CB982A8" w14:textId="77777777" w:rsidR="002A134C" w:rsidRPr="003034E0" w:rsidRDefault="002A134C" w:rsidP="00676598">
            <w:pPr>
              <w:rPr>
                <w:rFonts w:ascii="Times New Roman" w:hAnsi="Times New Roman"/>
                <w:sz w:val="24"/>
                <w:szCs w:val="24"/>
              </w:rPr>
            </w:pPr>
            <w:r w:rsidRPr="003034E0">
              <w:rPr>
                <w:rFonts w:ascii="Times New Roman" w:hAnsi="Times New Roman"/>
                <w:sz w:val="24"/>
                <w:szCs w:val="24"/>
              </w:rPr>
              <w:t xml:space="preserve"> </w:t>
            </w:r>
          </w:p>
        </w:tc>
        <w:tc>
          <w:tcPr>
            <w:tcW w:w="5948" w:type="dxa"/>
            <w:vAlign w:val="center"/>
          </w:tcPr>
          <w:p w14:paraId="73D65E50" w14:textId="2C651DEA" w:rsidR="002A134C" w:rsidRPr="003034E0" w:rsidRDefault="002A134C" w:rsidP="00676598">
            <w:pPr>
              <w:rPr>
                <w:rFonts w:ascii="Times New Roman" w:hAnsi="Times New Roman"/>
                <w:sz w:val="24"/>
                <w:szCs w:val="24"/>
              </w:rPr>
            </w:pPr>
          </w:p>
        </w:tc>
      </w:tr>
      <w:tr w:rsidR="003034E0" w:rsidRPr="003034E0" w14:paraId="74EA1EA8" w14:textId="77777777" w:rsidTr="002A134C">
        <w:trPr>
          <w:trHeight w:val="703"/>
        </w:trPr>
        <w:tc>
          <w:tcPr>
            <w:tcW w:w="3114" w:type="dxa"/>
            <w:vAlign w:val="center"/>
          </w:tcPr>
          <w:p w14:paraId="026BAE13" w14:textId="77777777" w:rsidR="002A134C" w:rsidRPr="003034E0" w:rsidRDefault="002A134C" w:rsidP="00676598">
            <w:pPr>
              <w:rPr>
                <w:rFonts w:ascii="Times New Roman" w:hAnsi="Times New Roman"/>
                <w:sz w:val="24"/>
                <w:szCs w:val="24"/>
              </w:rPr>
            </w:pPr>
            <w:r w:rsidRPr="003034E0">
              <w:rPr>
                <w:rFonts w:ascii="Times New Roman" w:hAnsi="Times New Roman"/>
                <w:sz w:val="24"/>
                <w:szCs w:val="24"/>
              </w:rPr>
              <w:t xml:space="preserve"> </w:t>
            </w:r>
          </w:p>
        </w:tc>
        <w:tc>
          <w:tcPr>
            <w:tcW w:w="5948" w:type="dxa"/>
            <w:vAlign w:val="center"/>
          </w:tcPr>
          <w:p w14:paraId="7801B783" w14:textId="11696470" w:rsidR="002A134C" w:rsidRPr="003034E0" w:rsidRDefault="00411305" w:rsidP="00676598">
            <w:pPr>
              <w:rPr>
                <w:rFonts w:ascii="Times New Roman" w:hAnsi="Times New Roman"/>
                <w:sz w:val="24"/>
                <w:szCs w:val="24"/>
              </w:rPr>
            </w:pPr>
            <w:r w:rsidRPr="003034E0">
              <w:rPr>
                <w:rFonts w:ascii="Times New Roman" w:hAnsi="Times New Roman"/>
                <w:sz w:val="24"/>
                <w:szCs w:val="24"/>
              </w:rPr>
              <w:t>Бранимир Димитров Вълчанов</w:t>
            </w:r>
          </w:p>
        </w:tc>
      </w:tr>
      <w:tr w:rsidR="003034E0" w:rsidRPr="003034E0" w14:paraId="76B0F36A" w14:textId="77777777" w:rsidTr="002A134C">
        <w:trPr>
          <w:trHeight w:val="703"/>
        </w:trPr>
        <w:tc>
          <w:tcPr>
            <w:tcW w:w="3114" w:type="dxa"/>
            <w:vAlign w:val="center"/>
          </w:tcPr>
          <w:p w14:paraId="54A71854" w14:textId="77777777" w:rsidR="002A134C" w:rsidRPr="003034E0" w:rsidRDefault="002A134C" w:rsidP="00676598">
            <w:pPr>
              <w:rPr>
                <w:rFonts w:ascii="Times New Roman" w:hAnsi="Times New Roman"/>
                <w:sz w:val="24"/>
                <w:szCs w:val="24"/>
              </w:rPr>
            </w:pPr>
            <w:r w:rsidRPr="003034E0">
              <w:rPr>
                <w:rFonts w:ascii="Times New Roman" w:hAnsi="Times New Roman"/>
                <w:sz w:val="24"/>
                <w:szCs w:val="24"/>
              </w:rPr>
              <w:t xml:space="preserve"> </w:t>
            </w:r>
          </w:p>
        </w:tc>
        <w:tc>
          <w:tcPr>
            <w:tcW w:w="5948" w:type="dxa"/>
            <w:vAlign w:val="center"/>
          </w:tcPr>
          <w:p w14:paraId="295D2DC0" w14:textId="5287C0B5" w:rsidR="002A134C" w:rsidRPr="003034E0" w:rsidRDefault="00411305" w:rsidP="00676598">
            <w:pPr>
              <w:rPr>
                <w:rFonts w:ascii="Times New Roman" w:hAnsi="Times New Roman"/>
                <w:sz w:val="24"/>
                <w:szCs w:val="24"/>
              </w:rPr>
            </w:pPr>
            <w:r w:rsidRPr="003034E0">
              <w:rPr>
                <w:rFonts w:ascii="Times New Roman" w:hAnsi="Times New Roman"/>
                <w:sz w:val="24"/>
                <w:szCs w:val="24"/>
              </w:rPr>
              <w:t>Дарина Николова Колева</w:t>
            </w:r>
          </w:p>
        </w:tc>
      </w:tr>
      <w:tr w:rsidR="003034E0" w:rsidRPr="003034E0" w14:paraId="7EBE5080" w14:textId="77777777" w:rsidTr="002A134C">
        <w:trPr>
          <w:trHeight w:val="703"/>
        </w:trPr>
        <w:tc>
          <w:tcPr>
            <w:tcW w:w="3114" w:type="dxa"/>
            <w:vAlign w:val="center"/>
          </w:tcPr>
          <w:p w14:paraId="7D773373" w14:textId="77777777" w:rsidR="002A134C" w:rsidRPr="003034E0" w:rsidRDefault="002A134C" w:rsidP="00676598">
            <w:pPr>
              <w:rPr>
                <w:rFonts w:ascii="Times New Roman" w:hAnsi="Times New Roman"/>
                <w:sz w:val="24"/>
                <w:szCs w:val="24"/>
              </w:rPr>
            </w:pPr>
            <w:r w:rsidRPr="003034E0">
              <w:rPr>
                <w:rFonts w:ascii="Times New Roman" w:hAnsi="Times New Roman"/>
                <w:sz w:val="24"/>
                <w:szCs w:val="24"/>
              </w:rPr>
              <w:t xml:space="preserve"> </w:t>
            </w:r>
          </w:p>
        </w:tc>
        <w:tc>
          <w:tcPr>
            <w:tcW w:w="5948" w:type="dxa"/>
            <w:vAlign w:val="center"/>
          </w:tcPr>
          <w:p w14:paraId="60FDAC0D" w14:textId="0A02A6A3" w:rsidR="002A134C" w:rsidRPr="003034E0" w:rsidRDefault="00411305" w:rsidP="00676598">
            <w:pPr>
              <w:rPr>
                <w:rFonts w:ascii="Times New Roman" w:hAnsi="Times New Roman"/>
                <w:sz w:val="24"/>
                <w:szCs w:val="24"/>
              </w:rPr>
            </w:pPr>
            <w:r w:rsidRPr="003034E0">
              <w:rPr>
                <w:rFonts w:ascii="Times New Roman" w:hAnsi="Times New Roman"/>
                <w:sz w:val="24"/>
                <w:szCs w:val="24"/>
              </w:rPr>
              <w:t>Семра Гюрсел Назиф-Рюстем</w:t>
            </w:r>
          </w:p>
        </w:tc>
      </w:tr>
      <w:tr w:rsidR="003034E0" w:rsidRPr="003034E0" w14:paraId="64DE5BE7" w14:textId="77777777" w:rsidTr="002A134C">
        <w:trPr>
          <w:trHeight w:val="703"/>
        </w:trPr>
        <w:tc>
          <w:tcPr>
            <w:tcW w:w="3114" w:type="dxa"/>
            <w:vAlign w:val="center"/>
          </w:tcPr>
          <w:p w14:paraId="66234046" w14:textId="77777777" w:rsidR="002A134C" w:rsidRPr="003034E0" w:rsidRDefault="002A134C" w:rsidP="00676598">
            <w:pPr>
              <w:rPr>
                <w:rFonts w:ascii="Times New Roman" w:hAnsi="Times New Roman"/>
                <w:sz w:val="24"/>
                <w:szCs w:val="24"/>
              </w:rPr>
            </w:pPr>
            <w:r w:rsidRPr="003034E0">
              <w:rPr>
                <w:rFonts w:ascii="Times New Roman" w:hAnsi="Times New Roman"/>
                <w:sz w:val="24"/>
                <w:szCs w:val="24"/>
              </w:rPr>
              <w:t xml:space="preserve"> </w:t>
            </w:r>
          </w:p>
        </w:tc>
        <w:tc>
          <w:tcPr>
            <w:tcW w:w="5948" w:type="dxa"/>
            <w:vAlign w:val="center"/>
          </w:tcPr>
          <w:p w14:paraId="7165AE58" w14:textId="13D25BA9" w:rsidR="002A134C" w:rsidRPr="003034E0" w:rsidRDefault="00411305" w:rsidP="00676598">
            <w:pPr>
              <w:rPr>
                <w:rFonts w:ascii="Times New Roman" w:hAnsi="Times New Roman"/>
                <w:sz w:val="24"/>
                <w:szCs w:val="24"/>
              </w:rPr>
            </w:pPr>
            <w:r w:rsidRPr="003034E0">
              <w:rPr>
                <w:rFonts w:ascii="Times New Roman" w:hAnsi="Times New Roman"/>
                <w:sz w:val="24"/>
                <w:szCs w:val="24"/>
              </w:rPr>
              <w:t>Йорданка Иванова Йорданова</w:t>
            </w:r>
          </w:p>
        </w:tc>
      </w:tr>
      <w:tr w:rsidR="003034E0" w:rsidRPr="003034E0" w14:paraId="6D518276" w14:textId="77777777" w:rsidTr="002A134C">
        <w:trPr>
          <w:trHeight w:val="703"/>
        </w:trPr>
        <w:tc>
          <w:tcPr>
            <w:tcW w:w="3114" w:type="dxa"/>
            <w:vAlign w:val="center"/>
          </w:tcPr>
          <w:p w14:paraId="4178A986" w14:textId="77777777" w:rsidR="002A134C" w:rsidRPr="003034E0" w:rsidRDefault="002A134C" w:rsidP="00676598">
            <w:pPr>
              <w:rPr>
                <w:rFonts w:ascii="Times New Roman" w:hAnsi="Times New Roman"/>
                <w:sz w:val="24"/>
                <w:szCs w:val="24"/>
              </w:rPr>
            </w:pPr>
          </w:p>
        </w:tc>
        <w:tc>
          <w:tcPr>
            <w:tcW w:w="5948" w:type="dxa"/>
            <w:vAlign w:val="center"/>
          </w:tcPr>
          <w:p w14:paraId="4D0C5624" w14:textId="7530FB87" w:rsidR="002A134C" w:rsidRPr="003034E0" w:rsidRDefault="00411305" w:rsidP="00676598">
            <w:pPr>
              <w:rPr>
                <w:rFonts w:ascii="Times New Roman" w:hAnsi="Times New Roman"/>
                <w:sz w:val="24"/>
                <w:szCs w:val="24"/>
              </w:rPr>
            </w:pPr>
            <w:proofErr w:type="spellStart"/>
            <w:r w:rsidRPr="003034E0">
              <w:rPr>
                <w:rFonts w:ascii="Times New Roman" w:hAnsi="Times New Roman"/>
                <w:sz w:val="24"/>
                <w:szCs w:val="24"/>
              </w:rPr>
              <w:t>Руслава</w:t>
            </w:r>
            <w:proofErr w:type="spellEnd"/>
            <w:r w:rsidRPr="003034E0">
              <w:rPr>
                <w:rFonts w:ascii="Times New Roman" w:hAnsi="Times New Roman"/>
                <w:sz w:val="24"/>
                <w:szCs w:val="24"/>
              </w:rPr>
              <w:t xml:space="preserve"> Ганчева Гаврилова</w:t>
            </w:r>
          </w:p>
        </w:tc>
      </w:tr>
      <w:tr w:rsidR="003034E0" w:rsidRPr="003034E0" w14:paraId="101C7346" w14:textId="77777777" w:rsidTr="002A134C">
        <w:trPr>
          <w:trHeight w:val="703"/>
        </w:trPr>
        <w:tc>
          <w:tcPr>
            <w:tcW w:w="3114" w:type="dxa"/>
            <w:vAlign w:val="center"/>
          </w:tcPr>
          <w:p w14:paraId="6B06CB78" w14:textId="77777777" w:rsidR="002A134C" w:rsidRPr="003034E0" w:rsidRDefault="002A134C" w:rsidP="00676598">
            <w:pPr>
              <w:rPr>
                <w:rFonts w:ascii="Times New Roman" w:hAnsi="Times New Roman"/>
                <w:sz w:val="24"/>
                <w:szCs w:val="24"/>
              </w:rPr>
            </w:pPr>
          </w:p>
        </w:tc>
        <w:tc>
          <w:tcPr>
            <w:tcW w:w="5948" w:type="dxa"/>
            <w:vAlign w:val="center"/>
          </w:tcPr>
          <w:p w14:paraId="7EB8BC4B" w14:textId="65901BE3" w:rsidR="002A134C" w:rsidRPr="003034E0" w:rsidRDefault="002A134C" w:rsidP="00676598">
            <w:pPr>
              <w:rPr>
                <w:rFonts w:ascii="Times New Roman" w:hAnsi="Times New Roman"/>
                <w:sz w:val="24"/>
                <w:szCs w:val="24"/>
              </w:rPr>
            </w:pPr>
          </w:p>
        </w:tc>
      </w:tr>
    </w:tbl>
    <w:bookmarkEnd w:id="0"/>
    <w:p w14:paraId="3DF070B8" w14:textId="12EC2019" w:rsidR="002A134C" w:rsidRPr="003034E0" w:rsidRDefault="004E3CFF" w:rsidP="002A134C">
      <w:pPr>
        <w:spacing w:before="100" w:beforeAutospacing="1" w:after="100" w:afterAutospacing="1" w:line="240" w:lineRule="auto"/>
        <w:ind w:left="360"/>
        <w:rPr>
          <w:rFonts w:ascii="Times New Roman" w:eastAsia="Times New Roman" w:hAnsi="Times New Roman"/>
          <w:sz w:val="24"/>
          <w:szCs w:val="24"/>
          <w:lang w:eastAsia="bg-BG"/>
        </w:rPr>
      </w:pPr>
      <w:r w:rsidRPr="003034E0">
        <w:rPr>
          <w:rFonts w:ascii="Times New Roman" w:eastAsia="Times New Roman" w:hAnsi="Times New Roman"/>
          <w:sz w:val="24"/>
          <w:szCs w:val="24"/>
          <w:lang w:eastAsia="bg-BG"/>
        </w:rPr>
        <w:t xml:space="preserve">ОТСЪСТВА: </w:t>
      </w:r>
      <w:r w:rsidR="00AD4B2E" w:rsidRPr="003034E0">
        <w:rPr>
          <w:rFonts w:ascii="Times New Roman" w:hAnsi="Times New Roman"/>
          <w:sz w:val="24"/>
          <w:szCs w:val="24"/>
        </w:rPr>
        <w:t>Александрина Богомилова Желязкова, Диляна Данаилова Радоева</w:t>
      </w:r>
    </w:p>
    <w:p w14:paraId="5DC52D05" w14:textId="4AAA9BF6" w:rsidR="004E3CFF" w:rsidRPr="003034E0" w:rsidRDefault="004E3CFF" w:rsidP="002A134C">
      <w:pPr>
        <w:spacing w:before="100" w:beforeAutospacing="1" w:after="100" w:afterAutospacing="1" w:line="240" w:lineRule="auto"/>
        <w:ind w:left="360"/>
        <w:rPr>
          <w:rFonts w:ascii="Times New Roman" w:eastAsia="Times New Roman" w:hAnsi="Times New Roman"/>
          <w:sz w:val="24"/>
          <w:szCs w:val="24"/>
          <w:lang w:eastAsia="bg-BG"/>
        </w:rPr>
      </w:pPr>
      <w:r w:rsidRPr="003034E0">
        <w:rPr>
          <w:rFonts w:ascii="Times New Roman" w:eastAsia="Times New Roman" w:hAnsi="Times New Roman"/>
          <w:sz w:val="24"/>
          <w:szCs w:val="24"/>
          <w:lang w:eastAsia="bg-BG"/>
        </w:rPr>
        <w:t>Заседанието беше открито в 1</w:t>
      </w:r>
      <w:r w:rsidR="00411305" w:rsidRPr="003034E0">
        <w:rPr>
          <w:rFonts w:ascii="Times New Roman" w:eastAsia="Times New Roman" w:hAnsi="Times New Roman"/>
          <w:sz w:val="24"/>
          <w:szCs w:val="24"/>
          <w:lang w:eastAsia="bg-BG"/>
        </w:rPr>
        <w:t>5</w:t>
      </w:r>
      <w:r w:rsidRPr="003034E0">
        <w:rPr>
          <w:rFonts w:ascii="Times New Roman" w:eastAsia="Times New Roman" w:hAnsi="Times New Roman"/>
          <w:sz w:val="24"/>
          <w:szCs w:val="24"/>
          <w:lang w:eastAsia="bg-BG"/>
        </w:rPr>
        <w:t>:</w:t>
      </w:r>
      <w:r w:rsidR="00AD4B2E" w:rsidRPr="003034E0">
        <w:rPr>
          <w:rFonts w:ascii="Times New Roman" w:eastAsia="Times New Roman" w:hAnsi="Times New Roman"/>
          <w:sz w:val="24"/>
          <w:szCs w:val="24"/>
          <w:lang w:eastAsia="bg-BG"/>
        </w:rPr>
        <w:t>1</w:t>
      </w:r>
      <w:r w:rsidR="00411305" w:rsidRPr="003034E0">
        <w:rPr>
          <w:rFonts w:ascii="Times New Roman" w:eastAsia="Times New Roman" w:hAnsi="Times New Roman"/>
          <w:sz w:val="24"/>
          <w:szCs w:val="24"/>
          <w:lang w:eastAsia="bg-BG"/>
        </w:rPr>
        <w:t>0</w:t>
      </w:r>
      <w:r w:rsidRPr="003034E0">
        <w:rPr>
          <w:rFonts w:ascii="Times New Roman" w:eastAsia="Times New Roman" w:hAnsi="Times New Roman"/>
          <w:sz w:val="24"/>
          <w:szCs w:val="24"/>
          <w:lang w:eastAsia="bg-BG"/>
        </w:rPr>
        <w:t xml:space="preserve"> часа и председателствано от  Председателя на РИК - Добрич</w:t>
      </w:r>
      <w:r w:rsidRPr="003034E0">
        <w:rPr>
          <w:rFonts w:ascii="Times New Roman" w:eastAsia="Times New Roman" w:hAnsi="Times New Roman"/>
          <w:sz w:val="24"/>
          <w:szCs w:val="24"/>
          <w:lang w:val="en-US" w:eastAsia="bg-BG"/>
        </w:rPr>
        <w:t>,</w:t>
      </w:r>
      <w:r w:rsidRPr="003034E0">
        <w:rPr>
          <w:rFonts w:ascii="Times New Roman" w:eastAsia="Times New Roman" w:hAnsi="Times New Roman"/>
          <w:sz w:val="24"/>
          <w:szCs w:val="24"/>
          <w:lang w:eastAsia="bg-BG"/>
        </w:rPr>
        <w:t xml:space="preserve"> Цонка Велкова.</w:t>
      </w:r>
    </w:p>
    <w:p w14:paraId="7CFCEBF3" w14:textId="12E8CAF4" w:rsidR="00A9328E" w:rsidRPr="003034E0" w:rsidRDefault="00582900" w:rsidP="001C2E08">
      <w:pPr>
        <w:spacing w:before="100" w:beforeAutospacing="1" w:after="100" w:afterAutospacing="1" w:line="240" w:lineRule="auto"/>
        <w:ind w:left="360" w:firstLine="348"/>
        <w:rPr>
          <w:rFonts w:ascii="Times New Roman" w:eastAsia="Times New Roman" w:hAnsi="Times New Roman"/>
          <w:sz w:val="24"/>
          <w:szCs w:val="24"/>
          <w:lang w:eastAsia="bg-BG"/>
        </w:rPr>
      </w:pPr>
      <w:r>
        <w:rPr>
          <w:rFonts w:ascii="Times New Roman" w:eastAsia="Times New Roman" w:hAnsi="Times New Roman"/>
          <w:sz w:val="24"/>
          <w:szCs w:val="24"/>
          <w:lang w:eastAsia="bg-BG"/>
        </w:rPr>
        <w:t>Същата</w:t>
      </w:r>
      <w:r w:rsidR="004E3CFF" w:rsidRPr="003034E0">
        <w:rPr>
          <w:rFonts w:ascii="Times New Roman" w:eastAsia="Times New Roman" w:hAnsi="Times New Roman"/>
          <w:sz w:val="24"/>
          <w:szCs w:val="24"/>
          <w:lang w:eastAsia="bg-BG"/>
        </w:rPr>
        <w:t xml:space="preserve"> предложи заседанието да се проведе при следния  дневен ред:</w:t>
      </w:r>
    </w:p>
    <w:p w14:paraId="4190B184" w14:textId="77777777" w:rsidR="00411305" w:rsidRPr="003034E0" w:rsidRDefault="00411305" w:rsidP="00411305">
      <w:pPr>
        <w:pStyle w:val="a7"/>
        <w:numPr>
          <w:ilvl w:val="0"/>
          <w:numId w:val="1"/>
        </w:numPr>
        <w:spacing w:before="100" w:beforeAutospacing="1" w:after="100" w:afterAutospacing="1" w:line="240" w:lineRule="auto"/>
        <w:ind w:left="284" w:hanging="284"/>
        <w:jc w:val="both"/>
        <w:rPr>
          <w:rFonts w:ascii="Times New Roman" w:eastAsia="Times New Roman" w:hAnsi="Times New Roman"/>
          <w:sz w:val="24"/>
          <w:szCs w:val="24"/>
          <w:lang w:eastAsia="bg-BG"/>
        </w:rPr>
      </w:pPr>
      <w:r w:rsidRPr="003034E0">
        <w:rPr>
          <w:rFonts w:ascii="Times New Roman" w:eastAsia="Times New Roman" w:hAnsi="Times New Roman"/>
          <w:sz w:val="24"/>
          <w:szCs w:val="24"/>
          <w:lang w:eastAsia="bg-BG"/>
        </w:rPr>
        <w:t xml:space="preserve">Входящата кореспонденция </w:t>
      </w:r>
    </w:p>
    <w:p w14:paraId="66F6DE28" w14:textId="77777777" w:rsidR="00411305" w:rsidRPr="003034E0" w:rsidRDefault="00411305" w:rsidP="00411305">
      <w:pPr>
        <w:pStyle w:val="a7"/>
        <w:numPr>
          <w:ilvl w:val="0"/>
          <w:numId w:val="1"/>
        </w:numPr>
        <w:spacing w:before="100" w:beforeAutospacing="1" w:after="100" w:afterAutospacing="1" w:line="240" w:lineRule="auto"/>
        <w:ind w:left="284" w:hanging="284"/>
        <w:jc w:val="both"/>
        <w:rPr>
          <w:rFonts w:ascii="Times New Roman" w:eastAsia="Times New Roman" w:hAnsi="Times New Roman"/>
          <w:sz w:val="24"/>
          <w:szCs w:val="24"/>
          <w:lang w:eastAsia="bg-BG"/>
        </w:rPr>
      </w:pPr>
      <w:r w:rsidRPr="003034E0">
        <w:rPr>
          <w:rFonts w:ascii="Times New Roman" w:eastAsia="Times New Roman" w:hAnsi="Times New Roman"/>
          <w:sz w:val="24"/>
          <w:szCs w:val="24"/>
          <w:lang w:eastAsia="bg-BG"/>
        </w:rPr>
        <w:lastRenderedPageBreak/>
        <w:t>Номерация, място и начин на обявяване на решенията на Районна избирателна комисия – Добрич.</w:t>
      </w:r>
    </w:p>
    <w:p w14:paraId="27B59021" w14:textId="77777777" w:rsidR="00411305" w:rsidRPr="003034E0" w:rsidRDefault="00411305" w:rsidP="00411305">
      <w:pPr>
        <w:pStyle w:val="a7"/>
        <w:numPr>
          <w:ilvl w:val="0"/>
          <w:numId w:val="1"/>
        </w:numPr>
        <w:spacing w:before="100" w:beforeAutospacing="1" w:after="100" w:afterAutospacing="1" w:line="240" w:lineRule="auto"/>
        <w:ind w:left="284" w:hanging="284"/>
        <w:jc w:val="both"/>
        <w:rPr>
          <w:rFonts w:ascii="Times New Roman" w:eastAsia="Times New Roman" w:hAnsi="Times New Roman"/>
          <w:sz w:val="24"/>
          <w:szCs w:val="24"/>
          <w:lang w:eastAsia="bg-BG"/>
        </w:rPr>
      </w:pPr>
      <w:r w:rsidRPr="003034E0">
        <w:rPr>
          <w:rFonts w:ascii="Times New Roman" w:eastAsia="Times New Roman" w:hAnsi="Times New Roman"/>
          <w:sz w:val="24"/>
          <w:szCs w:val="24"/>
          <w:lang w:eastAsia="bg-BG"/>
        </w:rPr>
        <w:t>Определяне на адрес и приемно време на Районна избирателна комисия.</w:t>
      </w:r>
    </w:p>
    <w:p w14:paraId="7B671588" w14:textId="77777777" w:rsidR="00411305" w:rsidRPr="003034E0" w:rsidRDefault="00411305" w:rsidP="00411305">
      <w:pPr>
        <w:pStyle w:val="a7"/>
        <w:numPr>
          <w:ilvl w:val="0"/>
          <w:numId w:val="1"/>
        </w:numPr>
        <w:spacing w:before="100" w:beforeAutospacing="1" w:after="100" w:afterAutospacing="1" w:line="240" w:lineRule="auto"/>
        <w:ind w:left="284" w:hanging="284"/>
        <w:jc w:val="both"/>
        <w:rPr>
          <w:rFonts w:ascii="Times New Roman" w:eastAsia="Times New Roman" w:hAnsi="Times New Roman"/>
          <w:sz w:val="24"/>
          <w:szCs w:val="24"/>
          <w:lang w:eastAsia="bg-BG"/>
        </w:rPr>
      </w:pPr>
      <w:r w:rsidRPr="003034E0">
        <w:rPr>
          <w:rFonts w:ascii="Times New Roman" w:eastAsia="Times New Roman" w:hAnsi="Times New Roman"/>
          <w:sz w:val="24"/>
          <w:szCs w:val="24"/>
          <w:lang w:eastAsia="bg-BG"/>
        </w:rPr>
        <w:t>Печат на Районна избирателна комисия.</w:t>
      </w:r>
    </w:p>
    <w:p w14:paraId="3CB1F08D" w14:textId="77777777" w:rsidR="00411305" w:rsidRPr="003034E0" w:rsidRDefault="00411305" w:rsidP="00411305">
      <w:pPr>
        <w:pStyle w:val="a7"/>
        <w:numPr>
          <w:ilvl w:val="0"/>
          <w:numId w:val="1"/>
        </w:numPr>
        <w:spacing w:before="100" w:beforeAutospacing="1" w:after="100" w:afterAutospacing="1" w:line="240" w:lineRule="auto"/>
        <w:ind w:left="284" w:hanging="284"/>
        <w:jc w:val="both"/>
        <w:rPr>
          <w:rFonts w:ascii="Times New Roman" w:eastAsia="Times New Roman" w:hAnsi="Times New Roman"/>
          <w:sz w:val="24"/>
          <w:szCs w:val="24"/>
          <w:lang w:eastAsia="bg-BG"/>
        </w:rPr>
      </w:pPr>
      <w:r w:rsidRPr="003034E0">
        <w:rPr>
          <w:rFonts w:ascii="Times New Roman" w:eastAsia="Times New Roman" w:hAnsi="Times New Roman"/>
          <w:sz w:val="24"/>
          <w:szCs w:val="24"/>
          <w:lang w:eastAsia="bg-BG"/>
        </w:rPr>
        <w:t>Реда за свикване на заседания и начина на приемане на решения и обявяването им от РИК – Добрич.</w:t>
      </w:r>
    </w:p>
    <w:p w14:paraId="11662BAA" w14:textId="77777777" w:rsidR="00411305" w:rsidRPr="003034E0" w:rsidRDefault="00411305" w:rsidP="00411305">
      <w:pPr>
        <w:pStyle w:val="a7"/>
        <w:numPr>
          <w:ilvl w:val="0"/>
          <w:numId w:val="1"/>
        </w:numPr>
        <w:spacing w:before="100" w:beforeAutospacing="1" w:after="100" w:afterAutospacing="1" w:line="240" w:lineRule="auto"/>
        <w:ind w:left="284" w:hanging="284"/>
        <w:jc w:val="both"/>
        <w:rPr>
          <w:rFonts w:ascii="Times New Roman" w:eastAsia="Times New Roman" w:hAnsi="Times New Roman"/>
          <w:sz w:val="24"/>
          <w:szCs w:val="24"/>
          <w:lang w:eastAsia="bg-BG"/>
        </w:rPr>
      </w:pPr>
      <w:r w:rsidRPr="003034E0">
        <w:rPr>
          <w:rFonts w:ascii="Times New Roman" w:eastAsia="Times New Roman" w:hAnsi="Times New Roman"/>
          <w:sz w:val="24"/>
          <w:szCs w:val="24"/>
          <w:lang w:eastAsia="bg-BG"/>
        </w:rPr>
        <w:t>Избор на говорител на Районна избирателна комисия.</w:t>
      </w:r>
    </w:p>
    <w:p w14:paraId="17A5D574" w14:textId="77777777" w:rsidR="00411305" w:rsidRPr="003034E0" w:rsidRDefault="00411305" w:rsidP="00411305">
      <w:pPr>
        <w:pStyle w:val="a7"/>
        <w:numPr>
          <w:ilvl w:val="0"/>
          <w:numId w:val="1"/>
        </w:numPr>
        <w:spacing w:before="100" w:beforeAutospacing="1" w:after="100" w:afterAutospacing="1" w:line="240" w:lineRule="auto"/>
        <w:ind w:left="284" w:hanging="284"/>
        <w:jc w:val="both"/>
        <w:rPr>
          <w:rFonts w:ascii="Times New Roman" w:eastAsia="Times New Roman" w:hAnsi="Times New Roman"/>
          <w:sz w:val="24"/>
          <w:szCs w:val="24"/>
          <w:lang w:eastAsia="bg-BG"/>
        </w:rPr>
      </w:pPr>
      <w:r w:rsidRPr="003034E0">
        <w:rPr>
          <w:rFonts w:ascii="Times New Roman" w:eastAsia="Times New Roman" w:hAnsi="Times New Roman"/>
          <w:sz w:val="24"/>
          <w:szCs w:val="24"/>
          <w:lang w:eastAsia="bg-BG"/>
        </w:rPr>
        <w:t>Определяне на срок, условия и ред за подаване на документи за регистрация на инициативни комитети за участие в изборите за Народно събрание.</w:t>
      </w:r>
    </w:p>
    <w:p w14:paraId="57631489" w14:textId="77777777" w:rsidR="00411305" w:rsidRPr="003034E0" w:rsidRDefault="00411305" w:rsidP="00411305">
      <w:pPr>
        <w:pStyle w:val="a7"/>
        <w:numPr>
          <w:ilvl w:val="0"/>
          <w:numId w:val="1"/>
        </w:numPr>
        <w:spacing w:before="100" w:beforeAutospacing="1" w:after="100" w:afterAutospacing="1" w:line="240" w:lineRule="auto"/>
        <w:ind w:left="284" w:hanging="284"/>
        <w:jc w:val="both"/>
        <w:rPr>
          <w:rFonts w:ascii="Times New Roman" w:eastAsia="Times New Roman" w:hAnsi="Times New Roman"/>
          <w:sz w:val="24"/>
          <w:szCs w:val="24"/>
          <w:lang w:eastAsia="bg-BG"/>
        </w:rPr>
      </w:pPr>
      <w:r w:rsidRPr="003034E0">
        <w:rPr>
          <w:rFonts w:ascii="Times New Roman" w:eastAsia="Times New Roman" w:hAnsi="Times New Roman"/>
          <w:sz w:val="24"/>
          <w:szCs w:val="24"/>
          <w:lang w:eastAsia="bg-BG"/>
        </w:rPr>
        <w:t>Приемане на „Политика за поверителност и защита на личните данни, събирани, обработвани, съхранявани и предоставяни на и от Районна избирателна комисия.</w:t>
      </w:r>
    </w:p>
    <w:p w14:paraId="0F17A1B7" w14:textId="77777777" w:rsidR="00411305" w:rsidRPr="003034E0" w:rsidRDefault="00411305" w:rsidP="00411305">
      <w:pPr>
        <w:pStyle w:val="a7"/>
        <w:numPr>
          <w:ilvl w:val="0"/>
          <w:numId w:val="1"/>
        </w:numPr>
        <w:spacing w:before="100" w:beforeAutospacing="1" w:after="100" w:afterAutospacing="1" w:line="240" w:lineRule="auto"/>
        <w:ind w:left="284" w:hanging="284"/>
        <w:jc w:val="both"/>
        <w:rPr>
          <w:rFonts w:ascii="Times New Roman" w:eastAsia="Times New Roman" w:hAnsi="Times New Roman"/>
          <w:sz w:val="24"/>
          <w:szCs w:val="24"/>
          <w:lang w:eastAsia="bg-BG"/>
        </w:rPr>
      </w:pPr>
      <w:r w:rsidRPr="003034E0">
        <w:rPr>
          <w:rFonts w:ascii="Times New Roman" w:eastAsia="Times New Roman" w:hAnsi="Times New Roman"/>
          <w:sz w:val="24"/>
          <w:szCs w:val="24"/>
          <w:lang w:eastAsia="bg-BG"/>
        </w:rPr>
        <w:t>Р</w:t>
      </w:r>
      <w:r w:rsidRPr="003034E0">
        <w:rPr>
          <w:rFonts w:ascii="Times New Roman" w:hAnsi="Times New Roman"/>
          <w:sz w:val="24"/>
          <w:szCs w:val="24"/>
          <w:shd w:val="clear" w:color="auto" w:fill="FFFFFF"/>
        </w:rPr>
        <w:t>ед и условия за приемане и разглеждане на жалби и сигнали, подадени до РИК – Добрич, и комплектуване на преписките по жалбите срещу решенията на РИК.</w:t>
      </w:r>
    </w:p>
    <w:p w14:paraId="18A3AA12" w14:textId="77777777" w:rsidR="00411305" w:rsidRPr="003034E0" w:rsidRDefault="00411305" w:rsidP="00411305">
      <w:pPr>
        <w:pStyle w:val="a7"/>
        <w:numPr>
          <w:ilvl w:val="0"/>
          <w:numId w:val="1"/>
        </w:numPr>
        <w:spacing w:before="100" w:beforeAutospacing="1" w:after="100" w:afterAutospacing="1" w:line="240" w:lineRule="auto"/>
        <w:ind w:left="284" w:hanging="284"/>
        <w:jc w:val="both"/>
        <w:rPr>
          <w:rFonts w:ascii="Times New Roman" w:eastAsia="Times New Roman" w:hAnsi="Times New Roman"/>
          <w:sz w:val="24"/>
          <w:szCs w:val="24"/>
          <w:lang w:eastAsia="bg-BG"/>
        </w:rPr>
      </w:pPr>
      <w:r w:rsidRPr="003034E0">
        <w:rPr>
          <w:rFonts w:ascii="Times New Roman" w:eastAsia="Times New Roman" w:hAnsi="Times New Roman"/>
          <w:sz w:val="24"/>
          <w:szCs w:val="24"/>
          <w:lang w:eastAsia="bg-BG"/>
        </w:rPr>
        <w:t>Назначаване на специалисти за подпомагане дейността на РИК – Добрич.</w:t>
      </w:r>
    </w:p>
    <w:p w14:paraId="59C03E0B" w14:textId="77777777" w:rsidR="00411305" w:rsidRPr="003034E0" w:rsidRDefault="00411305" w:rsidP="00411305">
      <w:pPr>
        <w:pStyle w:val="a3"/>
        <w:numPr>
          <w:ilvl w:val="0"/>
          <w:numId w:val="1"/>
        </w:numPr>
        <w:shd w:val="clear" w:color="auto" w:fill="FFFFFF"/>
        <w:spacing w:before="0" w:beforeAutospacing="0" w:after="150" w:afterAutospacing="0" w:line="300" w:lineRule="atLeast"/>
        <w:ind w:hanging="720"/>
        <w:jc w:val="both"/>
      </w:pPr>
      <w:r w:rsidRPr="003034E0">
        <w:t>Разни.</w:t>
      </w:r>
    </w:p>
    <w:p w14:paraId="1B76CEAF" w14:textId="56F3A487" w:rsidR="001C2E08" w:rsidRPr="003034E0" w:rsidRDefault="001C2E08" w:rsidP="001C2E08">
      <w:pPr>
        <w:spacing w:before="100" w:beforeAutospacing="1" w:after="100" w:afterAutospacing="1" w:line="240" w:lineRule="auto"/>
        <w:jc w:val="both"/>
        <w:rPr>
          <w:rFonts w:ascii="Times New Roman" w:eastAsia="Times New Roman" w:hAnsi="Times New Roman"/>
          <w:sz w:val="24"/>
          <w:szCs w:val="24"/>
          <w:lang w:eastAsia="bg-BG"/>
        </w:rPr>
      </w:pPr>
    </w:p>
    <w:p w14:paraId="49D42DC6" w14:textId="77777777" w:rsidR="001C2E08" w:rsidRPr="00674E7B" w:rsidRDefault="001C2E08" w:rsidP="001C2E08">
      <w:pPr>
        <w:pStyle w:val="a7"/>
        <w:spacing w:before="100" w:beforeAutospacing="1" w:after="100" w:afterAutospacing="1" w:line="240" w:lineRule="auto"/>
        <w:ind w:left="567"/>
        <w:rPr>
          <w:rFonts w:ascii="Times New Roman" w:eastAsia="Times New Roman" w:hAnsi="Times New Roman"/>
          <w:b/>
          <w:sz w:val="24"/>
          <w:szCs w:val="24"/>
          <w:u w:val="single"/>
        </w:rPr>
      </w:pPr>
      <w:r w:rsidRPr="00674E7B">
        <w:rPr>
          <w:rFonts w:ascii="Times New Roman" w:hAnsi="Times New Roman"/>
          <w:b/>
          <w:sz w:val="24"/>
          <w:szCs w:val="24"/>
          <w:u w:val="single"/>
        </w:rPr>
        <w:t>По точка първа от дневния ред :</w:t>
      </w:r>
    </w:p>
    <w:p w14:paraId="6BECECB4" w14:textId="2771DDFA" w:rsidR="001C2E08" w:rsidRPr="00582900" w:rsidRDefault="001C2E08" w:rsidP="001C2E08">
      <w:pPr>
        <w:spacing w:before="100" w:beforeAutospacing="1" w:after="100" w:afterAutospacing="1" w:line="240" w:lineRule="auto"/>
        <w:ind w:firstLine="567"/>
        <w:rPr>
          <w:rFonts w:ascii="Times New Roman" w:eastAsia="Times New Roman" w:hAnsi="Times New Roman"/>
          <w:color w:val="FF0000"/>
          <w:sz w:val="24"/>
          <w:szCs w:val="24"/>
          <w:lang w:eastAsia="bg-BG"/>
        </w:rPr>
      </w:pPr>
      <w:r w:rsidRPr="003034E0">
        <w:rPr>
          <w:rFonts w:ascii="Times New Roman" w:eastAsia="Times New Roman" w:hAnsi="Times New Roman"/>
          <w:sz w:val="24"/>
          <w:szCs w:val="24"/>
          <w:lang w:eastAsia="bg-BG"/>
        </w:rPr>
        <w:t>Входящата кореспонденц</w:t>
      </w:r>
      <w:r w:rsidR="003F2604">
        <w:rPr>
          <w:rFonts w:ascii="Times New Roman" w:eastAsia="Times New Roman" w:hAnsi="Times New Roman"/>
          <w:sz w:val="24"/>
          <w:szCs w:val="24"/>
          <w:lang w:eastAsia="bg-BG"/>
        </w:rPr>
        <w:t>ия бе докладвана от председателя Цонка Велкова.</w:t>
      </w:r>
    </w:p>
    <w:p w14:paraId="16827003" w14:textId="77777777" w:rsidR="001C2E08" w:rsidRPr="00674E7B" w:rsidRDefault="001C2E08" w:rsidP="001C2E08">
      <w:pPr>
        <w:spacing w:before="100" w:beforeAutospacing="1" w:after="100" w:afterAutospacing="1" w:line="240" w:lineRule="auto"/>
        <w:ind w:left="567"/>
        <w:rPr>
          <w:rFonts w:ascii="Times New Roman" w:eastAsia="Times New Roman" w:hAnsi="Times New Roman"/>
          <w:b/>
          <w:sz w:val="24"/>
          <w:szCs w:val="24"/>
          <w:u w:val="single"/>
          <w:lang w:eastAsia="bg-BG"/>
        </w:rPr>
      </w:pPr>
      <w:r w:rsidRPr="00674E7B">
        <w:rPr>
          <w:rFonts w:ascii="Times New Roman" w:eastAsia="Times New Roman" w:hAnsi="Times New Roman"/>
          <w:b/>
          <w:sz w:val="24"/>
          <w:szCs w:val="24"/>
          <w:u w:val="single"/>
          <w:lang w:eastAsia="bg-BG"/>
        </w:rPr>
        <w:t>По точка втора от дневния ред :</w:t>
      </w:r>
    </w:p>
    <w:p w14:paraId="75E5E896" w14:textId="1DB0282D" w:rsidR="003034E0" w:rsidRPr="003034E0" w:rsidRDefault="001C2E08" w:rsidP="003034E0">
      <w:pPr>
        <w:spacing w:before="100" w:beforeAutospacing="1" w:after="100" w:afterAutospacing="1" w:line="240" w:lineRule="auto"/>
        <w:jc w:val="both"/>
        <w:rPr>
          <w:rFonts w:ascii="Times New Roman" w:eastAsia="Times New Roman" w:hAnsi="Times New Roman"/>
          <w:bCs/>
          <w:sz w:val="24"/>
          <w:szCs w:val="24"/>
          <w:lang w:eastAsia="bg-BG"/>
        </w:rPr>
      </w:pPr>
      <w:r w:rsidRPr="003034E0">
        <w:rPr>
          <w:rFonts w:ascii="Times New Roman" w:hAnsi="Times New Roman"/>
          <w:sz w:val="24"/>
          <w:szCs w:val="24"/>
        </w:rPr>
        <w:t>Председателят на РИК Добрич Цонка Велкова предложи</w:t>
      </w:r>
      <w:r w:rsidR="005C4ABC">
        <w:rPr>
          <w:rFonts w:ascii="Times New Roman" w:hAnsi="Times New Roman"/>
          <w:sz w:val="24"/>
          <w:szCs w:val="24"/>
        </w:rPr>
        <w:t xml:space="preserve"> проект за решение относно</w:t>
      </w:r>
      <w:r w:rsidRPr="003034E0">
        <w:rPr>
          <w:rFonts w:ascii="Times New Roman" w:hAnsi="Times New Roman"/>
          <w:sz w:val="24"/>
          <w:szCs w:val="24"/>
        </w:rPr>
        <w:t xml:space="preserve"> разглеждане</w:t>
      </w:r>
      <w:r w:rsidR="003034E0" w:rsidRPr="003034E0">
        <w:rPr>
          <w:rFonts w:ascii="Times New Roman" w:hAnsi="Times New Roman"/>
          <w:sz w:val="24"/>
          <w:szCs w:val="24"/>
        </w:rPr>
        <w:t xml:space="preserve"> </w:t>
      </w:r>
      <w:r w:rsidR="003034E0" w:rsidRPr="003034E0">
        <w:rPr>
          <w:rFonts w:ascii="Times New Roman" w:eastAsia="Times New Roman" w:hAnsi="Times New Roman"/>
          <w:bCs/>
          <w:sz w:val="24"/>
          <w:szCs w:val="24"/>
          <w:lang w:eastAsia="bg-BG"/>
        </w:rPr>
        <w:t xml:space="preserve">номерация, място и начин на обявяване на решенията на Районна избирателна комисия – Добрич в изборите за народни представители на 02 април 2023г., </w:t>
      </w:r>
    </w:p>
    <w:p w14:paraId="253C8C40" w14:textId="77777777" w:rsidR="003034E0" w:rsidRPr="003034E0" w:rsidRDefault="003034E0" w:rsidP="003034E0">
      <w:pPr>
        <w:shd w:val="clear" w:color="auto" w:fill="FFFFFF"/>
        <w:spacing w:after="150" w:line="240" w:lineRule="auto"/>
        <w:ind w:firstLine="708"/>
        <w:jc w:val="both"/>
        <w:rPr>
          <w:rFonts w:ascii="Times New Roman" w:eastAsia="Times New Roman" w:hAnsi="Times New Roman"/>
          <w:sz w:val="24"/>
          <w:szCs w:val="24"/>
          <w:lang w:eastAsia="bg-BG"/>
        </w:rPr>
      </w:pPr>
      <w:r w:rsidRPr="003034E0">
        <w:rPr>
          <w:rFonts w:ascii="Times New Roman" w:eastAsia="Times New Roman" w:hAnsi="Times New Roman"/>
          <w:sz w:val="24"/>
          <w:szCs w:val="24"/>
          <w:lang w:eastAsia="bg-BG"/>
        </w:rPr>
        <w:t>На основание чл. 72, ал. 2 от ИК, Районната избирателна комисия в Осми изборен район – Добрички, </w:t>
      </w:r>
    </w:p>
    <w:p w14:paraId="1EDD48AC" w14:textId="77777777" w:rsidR="003034E0" w:rsidRPr="003034E0" w:rsidRDefault="003034E0" w:rsidP="003034E0">
      <w:pPr>
        <w:shd w:val="clear" w:color="auto" w:fill="FFFFFF"/>
        <w:spacing w:after="150" w:line="240" w:lineRule="auto"/>
        <w:jc w:val="center"/>
        <w:rPr>
          <w:rFonts w:ascii="Times New Roman" w:eastAsia="Times New Roman" w:hAnsi="Times New Roman"/>
          <w:sz w:val="24"/>
          <w:szCs w:val="24"/>
          <w:lang w:eastAsia="bg-BG"/>
        </w:rPr>
      </w:pPr>
      <w:r w:rsidRPr="003034E0">
        <w:rPr>
          <w:rFonts w:ascii="Times New Roman" w:eastAsia="Times New Roman" w:hAnsi="Times New Roman"/>
          <w:bCs/>
          <w:sz w:val="24"/>
          <w:szCs w:val="24"/>
          <w:lang w:eastAsia="bg-BG"/>
        </w:rPr>
        <w:t>РЕШИ:</w:t>
      </w:r>
    </w:p>
    <w:p w14:paraId="2A39A4A9" w14:textId="77777777" w:rsidR="003034E0" w:rsidRPr="003034E0" w:rsidRDefault="003034E0" w:rsidP="003034E0">
      <w:pPr>
        <w:numPr>
          <w:ilvl w:val="0"/>
          <w:numId w:val="2"/>
        </w:numPr>
        <w:shd w:val="clear" w:color="auto" w:fill="FFFFFF"/>
        <w:spacing w:before="100" w:beforeAutospacing="1" w:after="100" w:afterAutospacing="1" w:line="240" w:lineRule="auto"/>
        <w:jc w:val="both"/>
        <w:rPr>
          <w:rFonts w:ascii="Times New Roman" w:eastAsia="Times New Roman" w:hAnsi="Times New Roman"/>
          <w:sz w:val="24"/>
          <w:szCs w:val="24"/>
          <w:lang w:eastAsia="bg-BG"/>
        </w:rPr>
      </w:pPr>
      <w:r w:rsidRPr="003034E0">
        <w:rPr>
          <w:rFonts w:ascii="Times New Roman" w:eastAsia="Times New Roman" w:hAnsi="Times New Roman"/>
          <w:sz w:val="24"/>
          <w:szCs w:val="24"/>
          <w:lang w:eastAsia="bg-BG"/>
        </w:rPr>
        <w:t>Взетите от комисията решения, относно произвеждане на изборите за народни представители, насрочени за 02 април 2023г., имат единна последователна номерация с арабски цифри, като след съответната цифра се поставя тире и абревиатура „НС". Номерацията на решенията започва от „№ 01-НС"</w:t>
      </w:r>
      <w:r w:rsidRPr="003034E0">
        <w:rPr>
          <w:rFonts w:ascii="Times New Roman" w:eastAsia="Times New Roman" w:hAnsi="Times New Roman"/>
          <w:bCs/>
          <w:sz w:val="24"/>
          <w:szCs w:val="24"/>
          <w:lang w:eastAsia="bg-BG"/>
        </w:rPr>
        <w:t>.</w:t>
      </w:r>
    </w:p>
    <w:p w14:paraId="006EA763" w14:textId="77777777" w:rsidR="003034E0" w:rsidRPr="003034E0" w:rsidRDefault="003034E0" w:rsidP="003034E0">
      <w:pPr>
        <w:numPr>
          <w:ilvl w:val="0"/>
          <w:numId w:val="2"/>
        </w:numPr>
        <w:shd w:val="clear" w:color="auto" w:fill="FFFFFF"/>
        <w:spacing w:before="100" w:beforeAutospacing="1" w:after="100" w:afterAutospacing="1" w:line="240" w:lineRule="auto"/>
        <w:jc w:val="both"/>
        <w:rPr>
          <w:rFonts w:ascii="Times New Roman" w:eastAsia="Times New Roman" w:hAnsi="Times New Roman"/>
          <w:sz w:val="24"/>
          <w:szCs w:val="24"/>
          <w:lang w:eastAsia="bg-BG"/>
        </w:rPr>
      </w:pPr>
      <w:r w:rsidRPr="003034E0">
        <w:rPr>
          <w:rFonts w:ascii="Times New Roman" w:eastAsia="Times New Roman" w:hAnsi="Times New Roman"/>
          <w:sz w:val="24"/>
          <w:szCs w:val="24"/>
          <w:lang w:eastAsia="bg-BG"/>
        </w:rPr>
        <w:t>Решенията на комисията се обявяват на Информационно табло от лявата страна на централния вход на Областна администрация на Област Добрич с адрес: гр. Добрич, ул. „Независимост“ №5 сградата, в която се помещава. Таблото се обозначава с надпис: „ИНФОРМАЦИОННО ТАБЛО“ на Районна избирателна комисия – Добрич.</w:t>
      </w:r>
    </w:p>
    <w:p w14:paraId="30183916" w14:textId="77777777" w:rsidR="003034E0" w:rsidRPr="003034E0" w:rsidRDefault="003034E0" w:rsidP="003034E0">
      <w:pPr>
        <w:numPr>
          <w:ilvl w:val="0"/>
          <w:numId w:val="2"/>
        </w:numPr>
        <w:shd w:val="clear" w:color="auto" w:fill="FFFFFF"/>
        <w:spacing w:before="100" w:beforeAutospacing="1" w:after="100" w:afterAutospacing="1" w:line="240" w:lineRule="auto"/>
        <w:jc w:val="both"/>
        <w:rPr>
          <w:rFonts w:ascii="Times New Roman" w:eastAsia="Times New Roman" w:hAnsi="Times New Roman"/>
          <w:sz w:val="24"/>
          <w:szCs w:val="24"/>
          <w:lang w:eastAsia="bg-BG"/>
        </w:rPr>
      </w:pPr>
      <w:r w:rsidRPr="003034E0">
        <w:rPr>
          <w:rFonts w:ascii="Times New Roman" w:eastAsia="Times New Roman" w:hAnsi="Times New Roman"/>
          <w:sz w:val="24"/>
          <w:szCs w:val="24"/>
          <w:lang w:eastAsia="bg-BG"/>
        </w:rPr>
        <w:t>Районна избирателна комисия – Добрич обявява решенията си незабавно след приемането им чрез поставяне на таблото по т. 2 и чрез публикуване на интернет страницата си. На екземплярите от решенията, които се обявяват, се отбелязват датата и часът на поставянето им. Екземплярите от обявените решения се свалят не по-рано от три дни от поставянето, като върху тях се отбелязва датата и часът на свалянето. Поставянето и свалянето се удостоверяват с подписите на най-малко двама от членовете на комисията, предложени от различни партии и коалиции. Свалените екземпляри се съхраняват в архива на комисията.</w:t>
      </w:r>
    </w:p>
    <w:p w14:paraId="2C52DCB5" w14:textId="77777777" w:rsidR="003034E0" w:rsidRPr="003034E0" w:rsidRDefault="003034E0" w:rsidP="003034E0">
      <w:pPr>
        <w:numPr>
          <w:ilvl w:val="0"/>
          <w:numId w:val="2"/>
        </w:numPr>
        <w:shd w:val="clear" w:color="auto" w:fill="FFFFFF"/>
        <w:spacing w:before="100" w:beforeAutospacing="1" w:after="100" w:afterAutospacing="1" w:line="240" w:lineRule="auto"/>
        <w:jc w:val="both"/>
        <w:rPr>
          <w:rFonts w:ascii="Times New Roman" w:eastAsia="Times New Roman" w:hAnsi="Times New Roman"/>
          <w:sz w:val="24"/>
          <w:szCs w:val="24"/>
          <w:lang w:eastAsia="bg-BG"/>
        </w:rPr>
      </w:pPr>
      <w:r w:rsidRPr="003034E0">
        <w:rPr>
          <w:rFonts w:ascii="Times New Roman" w:eastAsia="Times New Roman" w:hAnsi="Times New Roman"/>
          <w:sz w:val="24"/>
          <w:szCs w:val="24"/>
          <w:lang w:eastAsia="bg-BG"/>
        </w:rPr>
        <w:t>Срокът за обжалване на решенията на РИК Добрич започва да тече от по-късното по ред обявяване/публикуване.</w:t>
      </w:r>
    </w:p>
    <w:p w14:paraId="01E9D753" w14:textId="77777777" w:rsidR="003034E0" w:rsidRPr="003034E0" w:rsidRDefault="003034E0" w:rsidP="003034E0">
      <w:pPr>
        <w:shd w:val="clear" w:color="auto" w:fill="FFFFFF"/>
        <w:spacing w:after="150" w:line="240" w:lineRule="auto"/>
        <w:jc w:val="both"/>
        <w:rPr>
          <w:rFonts w:ascii="Times New Roman" w:eastAsia="Times New Roman" w:hAnsi="Times New Roman"/>
          <w:sz w:val="24"/>
          <w:szCs w:val="24"/>
          <w:lang w:eastAsia="bg-BG"/>
        </w:rPr>
      </w:pPr>
      <w:r w:rsidRPr="003034E0">
        <w:rPr>
          <w:rFonts w:ascii="Times New Roman" w:eastAsia="Times New Roman" w:hAnsi="Times New Roman"/>
          <w:bCs/>
          <w:sz w:val="24"/>
          <w:szCs w:val="24"/>
          <w:lang w:eastAsia="bg-BG"/>
        </w:rPr>
        <w:t> </w:t>
      </w:r>
      <w:r w:rsidRPr="003034E0">
        <w:rPr>
          <w:rFonts w:ascii="Times New Roman" w:eastAsia="Times New Roman" w:hAnsi="Times New Roman"/>
          <w:sz w:val="24"/>
          <w:szCs w:val="24"/>
          <w:lang w:eastAsia="bg-BG"/>
        </w:rPr>
        <w:t>          Решението подлежи на обжалване пред ЦИК, чрез РИК - Добрич, в тридневен срок от обявяването му, по реда на чл.73, ал.1 от ИК</w:t>
      </w:r>
    </w:p>
    <w:p w14:paraId="54961309" w14:textId="77777777" w:rsidR="003034E0" w:rsidRPr="003034E0" w:rsidRDefault="003034E0" w:rsidP="001C2E08">
      <w:pPr>
        <w:spacing w:before="100" w:beforeAutospacing="1" w:after="100" w:afterAutospacing="1" w:line="240" w:lineRule="auto"/>
        <w:jc w:val="both"/>
        <w:rPr>
          <w:rFonts w:ascii="Times New Roman" w:hAnsi="Times New Roman"/>
          <w:sz w:val="24"/>
          <w:szCs w:val="24"/>
        </w:rPr>
      </w:pPr>
    </w:p>
    <w:p w14:paraId="774D8DB3" w14:textId="19FAADDD" w:rsidR="00A836C5" w:rsidRPr="003034E0" w:rsidRDefault="003034E0" w:rsidP="001C2E08">
      <w:pPr>
        <w:spacing w:before="100" w:beforeAutospacing="1" w:after="100" w:afterAutospacing="1" w:line="240" w:lineRule="auto"/>
        <w:jc w:val="both"/>
        <w:rPr>
          <w:rFonts w:ascii="Times New Roman" w:hAnsi="Times New Roman"/>
          <w:sz w:val="24"/>
          <w:szCs w:val="24"/>
        </w:rPr>
      </w:pPr>
      <w:r w:rsidRPr="003034E0">
        <w:rPr>
          <w:rFonts w:ascii="Times New Roman" w:hAnsi="Times New Roman"/>
          <w:sz w:val="24"/>
          <w:szCs w:val="24"/>
        </w:rPr>
        <w:t>Гласували: 11</w:t>
      </w:r>
      <w:r w:rsidR="00A836C5" w:rsidRPr="003034E0">
        <w:rPr>
          <w:rFonts w:ascii="Times New Roman" w:hAnsi="Times New Roman"/>
          <w:sz w:val="24"/>
          <w:szCs w:val="24"/>
        </w:rPr>
        <w:t xml:space="preserve"> членове на РИК</w:t>
      </w:r>
    </w:p>
    <w:p w14:paraId="3F121EAC" w14:textId="08D2B203" w:rsidR="001C2E08" w:rsidRPr="003034E0" w:rsidRDefault="00A836C5" w:rsidP="001C2E08">
      <w:pPr>
        <w:spacing w:before="100" w:beforeAutospacing="1" w:after="100" w:afterAutospacing="1" w:line="240" w:lineRule="auto"/>
        <w:jc w:val="both"/>
        <w:rPr>
          <w:rFonts w:ascii="Times New Roman" w:hAnsi="Times New Roman"/>
          <w:sz w:val="24"/>
          <w:szCs w:val="24"/>
        </w:rPr>
      </w:pPr>
      <w:r w:rsidRPr="003034E0">
        <w:rPr>
          <w:rFonts w:ascii="Times New Roman" w:hAnsi="Times New Roman"/>
          <w:sz w:val="24"/>
          <w:szCs w:val="24"/>
        </w:rPr>
        <w:t xml:space="preserve">за: </w:t>
      </w:r>
      <w:r w:rsidR="001C2E08" w:rsidRPr="003034E0">
        <w:rPr>
          <w:rFonts w:ascii="Times New Roman" w:hAnsi="Times New Roman"/>
          <w:sz w:val="24"/>
          <w:szCs w:val="24"/>
        </w:rPr>
        <w:t xml:space="preserve">Цонка Георгиева Велкова, </w:t>
      </w:r>
      <w:r w:rsidR="00674E7B" w:rsidRPr="003034E0">
        <w:rPr>
          <w:rFonts w:ascii="Times New Roman" w:hAnsi="Times New Roman"/>
          <w:sz w:val="24"/>
          <w:szCs w:val="24"/>
        </w:rPr>
        <w:t>Петя Кирова Славова</w:t>
      </w:r>
      <w:r w:rsidR="001C2E08" w:rsidRPr="003034E0">
        <w:rPr>
          <w:rFonts w:ascii="Times New Roman" w:hAnsi="Times New Roman"/>
          <w:sz w:val="24"/>
          <w:szCs w:val="24"/>
        </w:rPr>
        <w:t xml:space="preserve">, </w:t>
      </w:r>
      <w:r w:rsidR="00674E7B" w:rsidRPr="003034E0">
        <w:rPr>
          <w:rFonts w:ascii="Times New Roman" w:hAnsi="Times New Roman"/>
          <w:sz w:val="24"/>
          <w:szCs w:val="24"/>
        </w:rPr>
        <w:t>Диана Илиева</w:t>
      </w:r>
      <w:r w:rsidR="00566716">
        <w:rPr>
          <w:rFonts w:ascii="Times New Roman" w:hAnsi="Times New Roman"/>
          <w:sz w:val="24"/>
          <w:szCs w:val="24"/>
        </w:rPr>
        <w:t xml:space="preserve"> </w:t>
      </w:r>
      <w:proofErr w:type="spellStart"/>
      <w:r w:rsidR="00674E7B" w:rsidRPr="003034E0">
        <w:rPr>
          <w:rFonts w:ascii="Times New Roman" w:hAnsi="Times New Roman"/>
          <w:sz w:val="24"/>
          <w:szCs w:val="24"/>
        </w:rPr>
        <w:t>Далакманска</w:t>
      </w:r>
      <w:proofErr w:type="spellEnd"/>
      <w:r w:rsidR="00566716">
        <w:rPr>
          <w:rFonts w:ascii="Times New Roman" w:hAnsi="Times New Roman"/>
          <w:sz w:val="24"/>
          <w:szCs w:val="24"/>
        </w:rPr>
        <w:t>,</w:t>
      </w:r>
      <w:r w:rsidR="00674E7B" w:rsidRPr="003034E0">
        <w:rPr>
          <w:rFonts w:ascii="Times New Roman" w:hAnsi="Times New Roman"/>
          <w:sz w:val="24"/>
          <w:szCs w:val="24"/>
        </w:rPr>
        <w:t xml:space="preserve"> Сюзан Зекерие Рамис</w:t>
      </w:r>
      <w:r w:rsidR="00674E7B">
        <w:rPr>
          <w:rFonts w:ascii="Times New Roman" w:hAnsi="Times New Roman"/>
          <w:sz w:val="24"/>
          <w:szCs w:val="24"/>
        </w:rPr>
        <w:t xml:space="preserve">, </w:t>
      </w:r>
      <w:r w:rsidR="00674E7B" w:rsidRPr="003034E0">
        <w:rPr>
          <w:rFonts w:ascii="Times New Roman" w:hAnsi="Times New Roman"/>
          <w:sz w:val="24"/>
          <w:szCs w:val="24"/>
        </w:rPr>
        <w:t xml:space="preserve">Димчо Илиев </w:t>
      </w:r>
      <w:proofErr w:type="spellStart"/>
      <w:r w:rsidR="00674E7B" w:rsidRPr="003034E0">
        <w:rPr>
          <w:rFonts w:ascii="Times New Roman" w:hAnsi="Times New Roman"/>
          <w:sz w:val="24"/>
          <w:szCs w:val="24"/>
        </w:rPr>
        <w:t>Илиев</w:t>
      </w:r>
      <w:proofErr w:type="spellEnd"/>
      <w:r w:rsidR="001C2E08" w:rsidRPr="003034E0">
        <w:rPr>
          <w:rFonts w:ascii="Times New Roman" w:hAnsi="Times New Roman"/>
          <w:sz w:val="24"/>
          <w:szCs w:val="24"/>
        </w:rPr>
        <w:t>,</w:t>
      </w:r>
      <w:r w:rsidR="00674E7B">
        <w:rPr>
          <w:rFonts w:ascii="Times New Roman" w:hAnsi="Times New Roman"/>
          <w:sz w:val="24"/>
          <w:szCs w:val="24"/>
        </w:rPr>
        <w:t xml:space="preserve"> </w:t>
      </w:r>
      <w:r w:rsidR="00674E7B" w:rsidRPr="003034E0">
        <w:rPr>
          <w:rFonts w:ascii="Times New Roman" w:hAnsi="Times New Roman"/>
          <w:sz w:val="24"/>
          <w:szCs w:val="24"/>
        </w:rPr>
        <w:t>Атанас Георгиев Вълков</w:t>
      </w:r>
      <w:r w:rsidR="001C2E08" w:rsidRPr="003034E0">
        <w:rPr>
          <w:rFonts w:ascii="Times New Roman" w:hAnsi="Times New Roman"/>
          <w:sz w:val="24"/>
          <w:szCs w:val="24"/>
        </w:rPr>
        <w:t>,</w:t>
      </w:r>
      <w:r w:rsidR="00566716" w:rsidRPr="00566716">
        <w:rPr>
          <w:rFonts w:ascii="Times New Roman" w:hAnsi="Times New Roman"/>
          <w:sz w:val="24"/>
          <w:szCs w:val="24"/>
        </w:rPr>
        <w:t xml:space="preserve"> </w:t>
      </w:r>
      <w:r w:rsidR="00566716" w:rsidRPr="003034E0">
        <w:rPr>
          <w:rFonts w:ascii="Times New Roman" w:hAnsi="Times New Roman"/>
          <w:sz w:val="24"/>
          <w:szCs w:val="24"/>
        </w:rPr>
        <w:t>Бранимир Димитров Вълчанов</w:t>
      </w:r>
      <w:r w:rsidR="00566716">
        <w:rPr>
          <w:rFonts w:ascii="Times New Roman" w:hAnsi="Times New Roman"/>
          <w:sz w:val="24"/>
          <w:szCs w:val="24"/>
        </w:rPr>
        <w:t xml:space="preserve">, </w:t>
      </w:r>
      <w:r w:rsidR="001C2E08" w:rsidRPr="003034E0">
        <w:rPr>
          <w:rFonts w:ascii="Times New Roman" w:hAnsi="Times New Roman"/>
          <w:sz w:val="24"/>
          <w:szCs w:val="24"/>
        </w:rPr>
        <w:t>Дарина Николова Колева,</w:t>
      </w:r>
      <w:r w:rsidRPr="003034E0">
        <w:rPr>
          <w:rFonts w:ascii="Times New Roman" w:hAnsi="Times New Roman"/>
          <w:sz w:val="24"/>
          <w:szCs w:val="24"/>
        </w:rPr>
        <w:t xml:space="preserve"> </w:t>
      </w:r>
      <w:r w:rsidR="00566716" w:rsidRPr="003034E0">
        <w:rPr>
          <w:rFonts w:ascii="Times New Roman" w:hAnsi="Times New Roman"/>
          <w:sz w:val="24"/>
          <w:szCs w:val="24"/>
        </w:rPr>
        <w:t>Семра Гюрсел Назиф-Рюстем</w:t>
      </w:r>
      <w:r w:rsidR="00566716">
        <w:rPr>
          <w:rFonts w:ascii="Times New Roman" w:hAnsi="Times New Roman"/>
          <w:sz w:val="24"/>
          <w:szCs w:val="24"/>
        </w:rPr>
        <w:t>,</w:t>
      </w:r>
      <w:r w:rsidR="00566716" w:rsidRPr="003034E0">
        <w:rPr>
          <w:rFonts w:ascii="Times New Roman" w:hAnsi="Times New Roman"/>
          <w:sz w:val="24"/>
          <w:szCs w:val="24"/>
        </w:rPr>
        <w:t xml:space="preserve"> Йорданка Иванова Йорданова</w:t>
      </w:r>
      <w:r w:rsidR="00566716">
        <w:rPr>
          <w:rFonts w:ascii="Times New Roman" w:hAnsi="Times New Roman"/>
          <w:sz w:val="24"/>
          <w:szCs w:val="24"/>
        </w:rPr>
        <w:t xml:space="preserve">, </w:t>
      </w:r>
      <w:proofErr w:type="spellStart"/>
      <w:r w:rsidR="001C2E08" w:rsidRPr="003034E0">
        <w:rPr>
          <w:rFonts w:ascii="Times New Roman" w:hAnsi="Times New Roman"/>
          <w:sz w:val="24"/>
          <w:szCs w:val="24"/>
        </w:rPr>
        <w:t>Руслава</w:t>
      </w:r>
      <w:proofErr w:type="spellEnd"/>
      <w:r w:rsidR="001C2E08" w:rsidRPr="003034E0">
        <w:rPr>
          <w:rFonts w:ascii="Times New Roman" w:hAnsi="Times New Roman"/>
          <w:sz w:val="24"/>
          <w:szCs w:val="24"/>
        </w:rPr>
        <w:t xml:space="preserve"> Ганчева Гаврилова</w:t>
      </w:r>
    </w:p>
    <w:p w14:paraId="715F6D6D" w14:textId="02F63288" w:rsidR="00A836C5" w:rsidRPr="003034E0" w:rsidRDefault="00A836C5" w:rsidP="001C2E08">
      <w:pPr>
        <w:spacing w:before="100" w:beforeAutospacing="1" w:after="100" w:afterAutospacing="1" w:line="240" w:lineRule="auto"/>
        <w:jc w:val="both"/>
        <w:rPr>
          <w:rFonts w:ascii="Times New Roman" w:hAnsi="Times New Roman"/>
          <w:sz w:val="24"/>
          <w:szCs w:val="24"/>
        </w:rPr>
      </w:pPr>
      <w:r w:rsidRPr="003034E0">
        <w:rPr>
          <w:rFonts w:ascii="Times New Roman" w:hAnsi="Times New Roman"/>
          <w:sz w:val="24"/>
          <w:szCs w:val="24"/>
        </w:rPr>
        <w:t xml:space="preserve">против: </w:t>
      </w:r>
      <w:r w:rsidR="00CC5049" w:rsidRPr="003034E0">
        <w:rPr>
          <w:rFonts w:ascii="Times New Roman" w:hAnsi="Times New Roman"/>
          <w:sz w:val="24"/>
          <w:szCs w:val="24"/>
        </w:rPr>
        <w:t>няма</w:t>
      </w:r>
    </w:p>
    <w:p w14:paraId="1F6AEE54" w14:textId="4E165F1D" w:rsidR="003034E0" w:rsidRPr="003034E0" w:rsidRDefault="003034E0" w:rsidP="003034E0">
      <w:pPr>
        <w:spacing w:before="100" w:beforeAutospacing="1" w:after="100" w:afterAutospacing="1" w:line="240" w:lineRule="auto"/>
        <w:ind w:left="567"/>
        <w:rPr>
          <w:rFonts w:ascii="Times New Roman" w:eastAsia="Times New Roman" w:hAnsi="Times New Roman"/>
          <w:b/>
          <w:sz w:val="24"/>
          <w:szCs w:val="24"/>
          <w:u w:val="single"/>
          <w:lang w:eastAsia="bg-BG"/>
        </w:rPr>
      </w:pPr>
      <w:r w:rsidRPr="003034E0">
        <w:rPr>
          <w:rFonts w:ascii="Times New Roman" w:eastAsia="Times New Roman" w:hAnsi="Times New Roman"/>
          <w:b/>
          <w:sz w:val="24"/>
          <w:szCs w:val="24"/>
          <w:u w:val="single"/>
          <w:lang w:eastAsia="bg-BG"/>
        </w:rPr>
        <w:t>По точка трета от дневния ред :</w:t>
      </w:r>
    </w:p>
    <w:p w14:paraId="6E6CA17B" w14:textId="45F92274" w:rsidR="003034E0" w:rsidRPr="003034E0" w:rsidRDefault="003034E0" w:rsidP="003034E0">
      <w:pPr>
        <w:shd w:val="clear" w:color="auto" w:fill="FFFFFF"/>
        <w:spacing w:after="150" w:line="240" w:lineRule="auto"/>
        <w:ind w:firstLine="708"/>
        <w:jc w:val="both"/>
        <w:rPr>
          <w:rFonts w:ascii="Times New Roman" w:eastAsia="Times New Roman" w:hAnsi="Times New Roman"/>
          <w:bCs/>
          <w:sz w:val="24"/>
          <w:szCs w:val="24"/>
          <w:lang w:eastAsia="bg-BG"/>
        </w:rPr>
      </w:pPr>
      <w:r w:rsidRPr="003034E0">
        <w:rPr>
          <w:rFonts w:ascii="Times New Roman" w:hAnsi="Times New Roman"/>
          <w:sz w:val="24"/>
          <w:szCs w:val="24"/>
        </w:rPr>
        <w:t xml:space="preserve">Председателят на РИК Добрич Цонка Велкова предложи </w:t>
      </w:r>
      <w:r w:rsidR="000A3647">
        <w:rPr>
          <w:rFonts w:ascii="Times New Roman" w:hAnsi="Times New Roman"/>
          <w:sz w:val="24"/>
          <w:szCs w:val="24"/>
        </w:rPr>
        <w:t>проект за решение относно</w:t>
      </w:r>
      <w:r w:rsidRPr="003034E0">
        <w:rPr>
          <w:rFonts w:ascii="Times New Roman" w:hAnsi="Times New Roman"/>
          <w:sz w:val="24"/>
          <w:szCs w:val="24"/>
        </w:rPr>
        <w:t xml:space="preserve"> </w:t>
      </w:r>
      <w:r w:rsidRPr="003034E0">
        <w:rPr>
          <w:rFonts w:ascii="Times New Roman" w:eastAsia="Times New Roman" w:hAnsi="Times New Roman"/>
          <w:bCs/>
          <w:sz w:val="24"/>
          <w:szCs w:val="24"/>
          <w:lang w:eastAsia="bg-BG"/>
        </w:rPr>
        <w:t>определяне на адрес и приемно време на Районна избирателна комисия – Добрич в изборите за народни представители на 02 април 2023г.</w:t>
      </w:r>
    </w:p>
    <w:p w14:paraId="587BD628" w14:textId="77777777" w:rsidR="003034E0" w:rsidRPr="003034E0" w:rsidRDefault="003034E0" w:rsidP="003034E0">
      <w:pPr>
        <w:shd w:val="clear" w:color="auto" w:fill="FFFFFF"/>
        <w:spacing w:after="150" w:line="240" w:lineRule="auto"/>
        <w:ind w:firstLine="708"/>
        <w:jc w:val="both"/>
        <w:rPr>
          <w:rFonts w:ascii="Times New Roman" w:eastAsia="Times New Roman" w:hAnsi="Times New Roman"/>
          <w:sz w:val="24"/>
          <w:szCs w:val="24"/>
          <w:lang w:eastAsia="bg-BG"/>
        </w:rPr>
      </w:pPr>
      <w:r w:rsidRPr="003034E0">
        <w:rPr>
          <w:rFonts w:ascii="Times New Roman" w:eastAsia="Times New Roman" w:hAnsi="Times New Roman"/>
          <w:sz w:val="24"/>
          <w:szCs w:val="24"/>
          <w:lang w:eastAsia="bg-BG"/>
        </w:rPr>
        <w:t>На основание чл.72, ал.1, т.1 от ИК, Районната избирателна комисия в Осми изборен район - Добрички</w:t>
      </w:r>
    </w:p>
    <w:p w14:paraId="21D39AB8" w14:textId="77777777" w:rsidR="003034E0" w:rsidRPr="003034E0" w:rsidRDefault="003034E0" w:rsidP="003034E0">
      <w:pPr>
        <w:shd w:val="clear" w:color="auto" w:fill="FFFFFF"/>
        <w:spacing w:after="150" w:line="240" w:lineRule="auto"/>
        <w:jc w:val="center"/>
        <w:rPr>
          <w:rFonts w:ascii="Times New Roman" w:eastAsia="Times New Roman" w:hAnsi="Times New Roman"/>
          <w:sz w:val="24"/>
          <w:szCs w:val="24"/>
          <w:lang w:eastAsia="bg-BG"/>
        </w:rPr>
      </w:pPr>
      <w:r w:rsidRPr="003034E0">
        <w:rPr>
          <w:rFonts w:ascii="Times New Roman" w:eastAsia="Times New Roman" w:hAnsi="Times New Roman"/>
          <w:bCs/>
          <w:sz w:val="24"/>
          <w:szCs w:val="24"/>
          <w:lang w:eastAsia="bg-BG"/>
        </w:rPr>
        <w:t>РЕШИ:</w:t>
      </w:r>
    </w:p>
    <w:p w14:paraId="4DE344AF" w14:textId="77777777" w:rsidR="003034E0" w:rsidRPr="003034E0" w:rsidRDefault="003034E0" w:rsidP="003034E0">
      <w:pPr>
        <w:shd w:val="clear" w:color="auto" w:fill="FFFFFF"/>
        <w:spacing w:after="150" w:line="240" w:lineRule="auto"/>
        <w:jc w:val="both"/>
        <w:rPr>
          <w:rFonts w:ascii="Times New Roman" w:eastAsia="Times New Roman" w:hAnsi="Times New Roman"/>
          <w:sz w:val="24"/>
          <w:szCs w:val="24"/>
          <w:lang w:eastAsia="bg-BG"/>
        </w:rPr>
      </w:pPr>
    </w:p>
    <w:p w14:paraId="22CEBE20" w14:textId="77777777" w:rsidR="003034E0" w:rsidRPr="003034E0" w:rsidRDefault="003034E0" w:rsidP="003034E0">
      <w:pPr>
        <w:numPr>
          <w:ilvl w:val="0"/>
          <w:numId w:val="3"/>
        </w:numPr>
        <w:shd w:val="clear" w:color="auto" w:fill="FFFFFF"/>
        <w:spacing w:before="100" w:beforeAutospacing="1" w:after="100" w:afterAutospacing="1" w:line="240" w:lineRule="auto"/>
        <w:jc w:val="both"/>
        <w:rPr>
          <w:rFonts w:ascii="Times New Roman" w:eastAsia="Times New Roman" w:hAnsi="Times New Roman"/>
          <w:sz w:val="24"/>
          <w:szCs w:val="24"/>
          <w:lang w:eastAsia="bg-BG"/>
        </w:rPr>
      </w:pPr>
      <w:r w:rsidRPr="003034E0">
        <w:rPr>
          <w:rFonts w:ascii="Times New Roman" w:eastAsia="Times New Roman" w:hAnsi="Times New Roman"/>
          <w:sz w:val="24"/>
          <w:szCs w:val="24"/>
          <w:lang w:eastAsia="bg-BG"/>
        </w:rPr>
        <w:t>Определя седалище и адрес за кореспонденция на РИК Добрич:</w:t>
      </w:r>
    </w:p>
    <w:p w14:paraId="70608F37" w14:textId="77777777" w:rsidR="003034E0" w:rsidRPr="003034E0" w:rsidRDefault="003034E0" w:rsidP="003034E0">
      <w:pPr>
        <w:shd w:val="clear" w:color="auto" w:fill="FFFFFF"/>
        <w:spacing w:after="150" w:line="240" w:lineRule="auto"/>
        <w:jc w:val="both"/>
        <w:rPr>
          <w:rFonts w:ascii="Times New Roman" w:eastAsia="Times New Roman" w:hAnsi="Times New Roman"/>
          <w:sz w:val="24"/>
          <w:szCs w:val="24"/>
          <w:lang w:eastAsia="bg-BG"/>
        </w:rPr>
      </w:pPr>
      <w:r w:rsidRPr="003034E0">
        <w:rPr>
          <w:rFonts w:ascii="Times New Roman" w:eastAsia="Times New Roman" w:hAnsi="Times New Roman"/>
          <w:bCs/>
          <w:sz w:val="24"/>
          <w:szCs w:val="24"/>
          <w:lang w:eastAsia="bg-BG"/>
        </w:rPr>
        <w:t>9300, гр. Добрич, ул.  „Независимост“ № 5 - сградата на Областна администрация</w:t>
      </w:r>
    </w:p>
    <w:p w14:paraId="436316A9" w14:textId="77777777" w:rsidR="003034E0" w:rsidRPr="003034E0" w:rsidRDefault="003034E0" w:rsidP="003034E0">
      <w:pPr>
        <w:shd w:val="clear" w:color="auto" w:fill="FFFFFF"/>
        <w:spacing w:after="150" w:line="240" w:lineRule="auto"/>
        <w:jc w:val="both"/>
        <w:rPr>
          <w:rFonts w:ascii="Times New Roman" w:eastAsia="Times New Roman" w:hAnsi="Times New Roman"/>
          <w:sz w:val="24"/>
          <w:szCs w:val="24"/>
          <w:lang w:eastAsia="bg-BG"/>
        </w:rPr>
      </w:pPr>
      <w:r w:rsidRPr="003034E0">
        <w:rPr>
          <w:rFonts w:ascii="Times New Roman" w:eastAsia="Times New Roman" w:hAnsi="Times New Roman"/>
          <w:sz w:val="24"/>
          <w:szCs w:val="24"/>
          <w:lang w:eastAsia="bg-BG"/>
        </w:rPr>
        <w:t> </w:t>
      </w:r>
    </w:p>
    <w:p w14:paraId="4B69179A" w14:textId="77777777" w:rsidR="003034E0" w:rsidRPr="003034E0" w:rsidRDefault="003034E0" w:rsidP="003034E0">
      <w:pPr>
        <w:numPr>
          <w:ilvl w:val="0"/>
          <w:numId w:val="4"/>
        </w:numPr>
        <w:shd w:val="clear" w:color="auto" w:fill="FFFFFF"/>
        <w:spacing w:before="100" w:beforeAutospacing="1" w:after="100" w:afterAutospacing="1" w:line="240" w:lineRule="auto"/>
        <w:jc w:val="both"/>
        <w:rPr>
          <w:rFonts w:ascii="Times New Roman" w:eastAsia="Times New Roman" w:hAnsi="Times New Roman"/>
          <w:sz w:val="24"/>
          <w:szCs w:val="24"/>
          <w:lang w:eastAsia="bg-BG"/>
        </w:rPr>
      </w:pPr>
      <w:r w:rsidRPr="003034E0">
        <w:rPr>
          <w:rFonts w:ascii="Times New Roman" w:eastAsia="Times New Roman" w:hAnsi="Times New Roman"/>
          <w:sz w:val="24"/>
          <w:szCs w:val="24"/>
          <w:lang w:eastAsia="bg-BG"/>
        </w:rPr>
        <w:t>Приемното време на комисията е всеки календарен ден от 09:00 часа до 17:00 часа.</w:t>
      </w:r>
    </w:p>
    <w:p w14:paraId="0B5BDEA7" w14:textId="5547BF80" w:rsidR="003034E0" w:rsidRDefault="003034E0" w:rsidP="003034E0">
      <w:pPr>
        <w:shd w:val="clear" w:color="auto" w:fill="FFFFFF"/>
        <w:spacing w:after="150" w:line="240" w:lineRule="auto"/>
        <w:jc w:val="both"/>
        <w:rPr>
          <w:rFonts w:ascii="Times New Roman" w:eastAsia="Times New Roman" w:hAnsi="Times New Roman"/>
          <w:sz w:val="24"/>
          <w:szCs w:val="24"/>
          <w:lang w:eastAsia="bg-BG"/>
        </w:rPr>
      </w:pPr>
      <w:r w:rsidRPr="003034E0">
        <w:rPr>
          <w:rFonts w:ascii="Times New Roman" w:eastAsia="Times New Roman" w:hAnsi="Times New Roman"/>
          <w:sz w:val="24"/>
          <w:szCs w:val="24"/>
          <w:lang w:eastAsia="bg-BG"/>
        </w:rPr>
        <w:t>  </w:t>
      </w:r>
      <w:r w:rsidRPr="003034E0">
        <w:rPr>
          <w:rFonts w:ascii="Times New Roman" w:eastAsia="Times New Roman" w:hAnsi="Times New Roman"/>
          <w:bCs/>
          <w:sz w:val="24"/>
          <w:szCs w:val="24"/>
          <w:lang w:eastAsia="bg-BG"/>
        </w:rPr>
        <w:t> </w:t>
      </w:r>
      <w:r w:rsidRPr="003034E0">
        <w:rPr>
          <w:rFonts w:ascii="Times New Roman" w:eastAsia="Times New Roman" w:hAnsi="Times New Roman"/>
          <w:sz w:val="24"/>
          <w:szCs w:val="24"/>
          <w:lang w:eastAsia="bg-BG"/>
        </w:rPr>
        <w:t>          Решението подлежи на обжалване пред ЦИК, чрез РИК Добрич, в тридневен срок от обявяването му, по реда на чл.73, ал.1 от ИК.</w:t>
      </w:r>
    </w:p>
    <w:p w14:paraId="24088881" w14:textId="77777777" w:rsidR="003034E0" w:rsidRPr="003034E0" w:rsidRDefault="003034E0" w:rsidP="003034E0">
      <w:pPr>
        <w:spacing w:before="100" w:beforeAutospacing="1" w:after="100" w:afterAutospacing="1" w:line="240" w:lineRule="auto"/>
        <w:jc w:val="both"/>
        <w:rPr>
          <w:rFonts w:ascii="Times New Roman" w:hAnsi="Times New Roman"/>
          <w:sz w:val="24"/>
          <w:szCs w:val="24"/>
        </w:rPr>
      </w:pPr>
      <w:r w:rsidRPr="003034E0">
        <w:rPr>
          <w:rFonts w:ascii="Times New Roman" w:hAnsi="Times New Roman"/>
          <w:sz w:val="24"/>
          <w:szCs w:val="24"/>
        </w:rPr>
        <w:t>Гласували: 11 членове на РИК</w:t>
      </w:r>
    </w:p>
    <w:p w14:paraId="15CCC6BB" w14:textId="77777777" w:rsidR="00566716" w:rsidRPr="003034E0" w:rsidRDefault="00566716" w:rsidP="00566716">
      <w:pPr>
        <w:spacing w:before="100" w:beforeAutospacing="1" w:after="100" w:afterAutospacing="1" w:line="240" w:lineRule="auto"/>
        <w:jc w:val="both"/>
        <w:rPr>
          <w:rFonts w:ascii="Times New Roman" w:hAnsi="Times New Roman"/>
          <w:sz w:val="24"/>
          <w:szCs w:val="24"/>
        </w:rPr>
      </w:pPr>
      <w:r w:rsidRPr="003034E0">
        <w:rPr>
          <w:rFonts w:ascii="Times New Roman" w:hAnsi="Times New Roman"/>
          <w:sz w:val="24"/>
          <w:szCs w:val="24"/>
        </w:rPr>
        <w:t>за: Цонка Георгиева Велкова, Петя Кирова Славова, Диана Илиева</w:t>
      </w:r>
      <w:r>
        <w:rPr>
          <w:rFonts w:ascii="Times New Roman" w:hAnsi="Times New Roman"/>
          <w:sz w:val="24"/>
          <w:szCs w:val="24"/>
        </w:rPr>
        <w:t xml:space="preserve"> </w:t>
      </w:r>
      <w:proofErr w:type="spellStart"/>
      <w:r w:rsidRPr="003034E0">
        <w:rPr>
          <w:rFonts w:ascii="Times New Roman" w:hAnsi="Times New Roman"/>
          <w:sz w:val="24"/>
          <w:szCs w:val="24"/>
        </w:rPr>
        <w:t>Далакманска</w:t>
      </w:r>
      <w:proofErr w:type="spellEnd"/>
      <w:r>
        <w:rPr>
          <w:rFonts w:ascii="Times New Roman" w:hAnsi="Times New Roman"/>
          <w:sz w:val="24"/>
          <w:szCs w:val="24"/>
        </w:rPr>
        <w:t>,</w:t>
      </w:r>
      <w:r w:rsidRPr="003034E0">
        <w:rPr>
          <w:rFonts w:ascii="Times New Roman" w:hAnsi="Times New Roman"/>
          <w:sz w:val="24"/>
          <w:szCs w:val="24"/>
        </w:rPr>
        <w:t xml:space="preserve"> Сюзан Зекерие Рамис</w:t>
      </w:r>
      <w:r>
        <w:rPr>
          <w:rFonts w:ascii="Times New Roman" w:hAnsi="Times New Roman"/>
          <w:sz w:val="24"/>
          <w:szCs w:val="24"/>
        </w:rPr>
        <w:t xml:space="preserve">, </w:t>
      </w:r>
      <w:r w:rsidRPr="003034E0">
        <w:rPr>
          <w:rFonts w:ascii="Times New Roman" w:hAnsi="Times New Roman"/>
          <w:sz w:val="24"/>
          <w:szCs w:val="24"/>
        </w:rPr>
        <w:t xml:space="preserve">Димчо Илиев </w:t>
      </w:r>
      <w:proofErr w:type="spellStart"/>
      <w:r w:rsidRPr="003034E0">
        <w:rPr>
          <w:rFonts w:ascii="Times New Roman" w:hAnsi="Times New Roman"/>
          <w:sz w:val="24"/>
          <w:szCs w:val="24"/>
        </w:rPr>
        <w:t>Илиев</w:t>
      </w:r>
      <w:proofErr w:type="spellEnd"/>
      <w:r w:rsidRPr="003034E0">
        <w:rPr>
          <w:rFonts w:ascii="Times New Roman" w:hAnsi="Times New Roman"/>
          <w:sz w:val="24"/>
          <w:szCs w:val="24"/>
        </w:rPr>
        <w:t>,</w:t>
      </w:r>
      <w:r>
        <w:rPr>
          <w:rFonts w:ascii="Times New Roman" w:hAnsi="Times New Roman"/>
          <w:sz w:val="24"/>
          <w:szCs w:val="24"/>
        </w:rPr>
        <w:t xml:space="preserve"> </w:t>
      </w:r>
      <w:r w:rsidRPr="003034E0">
        <w:rPr>
          <w:rFonts w:ascii="Times New Roman" w:hAnsi="Times New Roman"/>
          <w:sz w:val="24"/>
          <w:szCs w:val="24"/>
        </w:rPr>
        <w:t>Атанас Георгиев Вълков,</w:t>
      </w:r>
      <w:r w:rsidRPr="00566716">
        <w:rPr>
          <w:rFonts w:ascii="Times New Roman" w:hAnsi="Times New Roman"/>
          <w:sz w:val="24"/>
          <w:szCs w:val="24"/>
        </w:rPr>
        <w:t xml:space="preserve"> </w:t>
      </w:r>
      <w:r w:rsidRPr="003034E0">
        <w:rPr>
          <w:rFonts w:ascii="Times New Roman" w:hAnsi="Times New Roman"/>
          <w:sz w:val="24"/>
          <w:szCs w:val="24"/>
        </w:rPr>
        <w:t>Бранимир Димитров Вълчанов</w:t>
      </w:r>
      <w:r>
        <w:rPr>
          <w:rFonts w:ascii="Times New Roman" w:hAnsi="Times New Roman"/>
          <w:sz w:val="24"/>
          <w:szCs w:val="24"/>
        </w:rPr>
        <w:t xml:space="preserve">, </w:t>
      </w:r>
      <w:r w:rsidRPr="003034E0">
        <w:rPr>
          <w:rFonts w:ascii="Times New Roman" w:hAnsi="Times New Roman"/>
          <w:sz w:val="24"/>
          <w:szCs w:val="24"/>
        </w:rPr>
        <w:t>Дарина Николова Колева, Семра Гюрсел Назиф-Рюстем</w:t>
      </w:r>
      <w:r>
        <w:rPr>
          <w:rFonts w:ascii="Times New Roman" w:hAnsi="Times New Roman"/>
          <w:sz w:val="24"/>
          <w:szCs w:val="24"/>
        </w:rPr>
        <w:t>,</w:t>
      </w:r>
      <w:r w:rsidRPr="003034E0">
        <w:rPr>
          <w:rFonts w:ascii="Times New Roman" w:hAnsi="Times New Roman"/>
          <w:sz w:val="24"/>
          <w:szCs w:val="24"/>
        </w:rPr>
        <w:t xml:space="preserve"> Йорданка Иванова Йорданова</w:t>
      </w:r>
      <w:r>
        <w:rPr>
          <w:rFonts w:ascii="Times New Roman" w:hAnsi="Times New Roman"/>
          <w:sz w:val="24"/>
          <w:szCs w:val="24"/>
        </w:rPr>
        <w:t xml:space="preserve">, </w:t>
      </w:r>
      <w:proofErr w:type="spellStart"/>
      <w:r w:rsidRPr="003034E0">
        <w:rPr>
          <w:rFonts w:ascii="Times New Roman" w:hAnsi="Times New Roman"/>
          <w:sz w:val="24"/>
          <w:szCs w:val="24"/>
        </w:rPr>
        <w:t>Руслава</w:t>
      </w:r>
      <w:proofErr w:type="spellEnd"/>
      <w:r w:rsidRPr="003034E0">
        <w:rPr>
          <w:rFonts w:ascii="Times New Roman" w:hAnsi="Times New Roman"/>
          <w:sz w:val="24"/>
          <w:szCs w:val="24"/>
        </w:rPr>
        <w:t xml:space="preserve"> Ганчева Гаврилова</w:t>
      </w:r>
    </w:p>
    <w:p w14:paraId="4AA7D5FF" w14:textId="77777777" w:rsidR="003034E0" w:rsidRPr="003034E0" w:rsidRDefault="003034E0" w:rsidP="003034E0">
      <w:pPr>
        <w:spacing w:before="100" w:beforeAutospacing="1" w:after="100" w:afterAutospacing="1" w:line="240" w:lineRule="auto"/>
        <w:jc w:val="both"/>
        <w:rPr>
          <w:rFonts w:ascii="Times New Roman" w:hAnsi="Times New Roman"/>
          <w:sz w:val="24"/>
          <w:szCs w:val="24"/>
        </w:rPr>
      </w:pPr>
      <w:r w:rsidRPr="003034E0">
        <w:rPr>
          <w:rFonts w:ascii="Times New Roman" w:hAnsi="Times New Roman"/>
          <w:sz w:val="24"/>
          <w:szCs w:val="24"/>
        </w:rPr>
        <w:t>против: няма</w:t>
      </w:r>
    </w:p>
    <w:p w14:paraId="23C9674A" w14:textId="3E3668AE" w:rsidR="003034E0" w:rsidRPr="003034E0" w:rsidRDefault="003034E0" w:rsidP="003034E0">
      <w:pPr>
        <w:spacing w:before="100" w:beforeAutospacing="1" w:after="100" w:afterAutospacing="1" w:line="240" w:lineRule="auto"/>
        <w:ind w:left="567"/>
        <w:rPr>
          <w:rFonts w:ascii="Times New Roman" w:eastAsia="Times New Roman" w:hAnsi="Times New Roman"/>
          <w:b/>
          <w:sz w:val="24"/>
          <w:szCs w:val="24"/>
          <w:u w:val="single"/>
          <w:lang w:eastAsia="bg-BG"/>
        </w:rPr>
      </w:pPr>
      <w:r w:rsidRPr="003034E0">
        <w:rPr>
          <w:rFonts w:ascii="Times New Roman" w:eastAsia="Times New Roman" w:hAnsi="Times New Roman"/>
          <w:b/>
          <w:sz w:val="24"/>
          <w:szCs w:val="24"/>
          <w:u w:val="single"/>
          <w:lang w:eastAsia="bg-BG"/>
        </w:rPr>
        <w:t xml:space="preserve">По точка </w:t>
      </w:r>
      <w:r>
        <w:rPr>
          <w:rFonts w:ascii="Times New Roman" w:eastAsia="Times New Roman" w:hAnsi="Times New Roman"/>
          <w:b/>
          <w:sz w:val="24"/>
          <w:szCs w:val="24"/>
          <w:u w:val="single"/>
          <w:lang w:eastAsia="bg-BG"/>
        </w:rPr>
        <w:t>четвърта</w:t>
      </w:r>
      <w:r w:rsidRPr="003034E0">
        <w:rPr>
          <w:rFonts w:ascii="Times New Roman" w:eastAsia="Times New Roman" w:hAnsi="Times New Roman"/>
          <w:b/>
          <w:sz w:val="24"/>
          <w:szCs w:val="24"/>
          <w:u w:val="single"/>
          <w:lang w:eastAsia="bg-BG"/>
        </w:rPr>
        <w:t xml:space="preserve"> от дневния ред :</w:t>
      </w:r>
    </w:p>
    <w:p w14:paraId="6B7B181E" w14:textId="164F1DEC" w:rsidR="003034E0" w:rsidRPr="003034E0" w:rsidRDefault="003034E0" w:rsidP="003034E0">
      <w:pPr>
        <w:shd w:val="clear" w:color="auto" w:fill="FFFFFF"/>
        <w:spacing w:after="150" w:line="240" w:lineRule="auto"/>
        <w:ind w:firstLine="708"/>
        <w:jc w:val="both"/>
        <w:rPr>
          <w:rFonts w:ascii="Times New Roman" w:eastAsia="Times New Roman" w:hAnsi="Times New Roman"/>
          <w:bCs/>
          <w:color w:val="333333"/>
          <w:sz w:val="24"/>
          <w:szCs w:val="24"/>
          <w:lang w:eastAsia="bg-BG"/>
        </w:rPr>
      </w:pPr>
      <w:r w:rsidRPr="003034E0">
        <w:rPr>
          <w:rFonts w:ascii="Times New Roman" w:hAnsi="Times New Roman"/>
          <w:sz w:val="24"/>
          <w:szCs w:val="24"/>
        </w:rPr>
        <w:t xml:space="preserve">Председателят на РИК Добрич Цонка Велкова предложи </w:t>
      </w:r>
      <w:r w:rsidR="000A3647">
        <w:rPr>
          <w:rFonts w:ascii="Times New Roman" w:hAnsi="Times New Roman"/>
          <w:sz w:val="24"/>
          <w:szCs w:val="24"/>
        </w:rPr>
        <w:t xml:space="preserve">проект за решение </w:t>
      </w:r>
      <w:r>
        <w:rPr>
          <w:rFonts w:ascii="Times New Roman" w:hAnsi="Times New Roman"/>
          <w:sz w:val="24"/>
          <w:szCs w:val="24"/>
        </w:rPr>
        <w:t xml:space="preserve">за приемане реквизити и начин на защита на </w:t>
      </w:r>
      <w:r w:rsidRPr="003034E0">
        <w:rPr>
          <w:rFonts w:ascii="Times New Roman" w:eastAsia="Times New Roman" w:hAnsi="Times New Roman"/>
          <w:bCs/>
          <w:color w:val="333333"/>
          <w:sz w:val="24"/>
          <w:szCs w:val="24"/>
          <w:lang w:eastAsia="bg-BG"/>
        </w:rPr>
        <w:t>печат</w:t>
      </w:r>
      <w:r>
        <w:rPr>
          <w:rFonts w:ascii="Times New Roman" w:eastAsia="Times New Roman" w:hAnsi="Times New Roman"/>
          <w:bCs/>
          <w:color w:val="333333"/>
          <w:sz w:val="24"/>
          <w:szCs w:val="24"/>
          <w:lang w:eastAsia="bg-BG"/>
        </w:rPr>
        <w:t>и</w:t>
      </w:r>
      <w:r w:rsidRPr="003034E0">
        <w:rPr>
          <w:rFonts w:ascii="Times New Roman" w:eastAsia="Times New Roman" w:hAnsi="Times New Roman"/>
          <w:bCs/>
          <w:color w:val="333333"/>
          <w:sz w:val="24"/>
          <w:szCs w:val="24"/>
          <w:lang w:eastAsia="bg-BG"/>
        </w:rPr>
        <w:t xml:space="preserve"> на Районна избирателна комисия в Осми изборен район – Добрички в изборите за народни представители на 02 април 2023г.</w:t>
      </w:r>
    </w:p>
    <w:p w14:paraId="6C5926C4" w14:textId="77777777" w:rsidR="003034E0" w:rsidRDefault="003034E0" w:rsidP="003034E0">
      <w:pPr>
        <w:shd w:val="clear" w:color="auto" w:fill="FFFFFF"/>
        <w:spacing w:after="150" w:line="240" w:lineRule="auto"/>
        <w:ind w:firstLine="708"/>
        <w:jc w:val="both"/>
        <w:rPr>
          <w:rFonts w:ascii="Times New Roman" w:eastAsia="Times New Roman" w:hAnsi="Times New Roman"/>
          <w:color w:val="333333"/>
          <w:sz w:val="24"/>
          <w:szCs w:val="24"/>
          <w:lang w:eastAsia="bg-BG"/>
        </w:rPr>
      </w:pPr>
      <w:r w:rsidRPr="00E4131E">
        <w:rPr>
          <w:rFonts w:ascii="Times New Roman" w:eastAsia="Times New Roman" w:hAnsi="Times New Roman"/>
          <w:color w:val="333333"/>
          <w:sz w:val="24"/>
          <w:szCs w:val="24"/>
          <w:lang w:eastAsia="bg-BG"/>
        </w:rPr>
        <w:t xml:space="preserve">На основание чл. 72, ал. 1 ИК и Решение № </w:t>
      </w:r>
      <w:r>
        <w:rPr>
          <w:rFonts w:ascii="Times New Roman" w:eastAsia="Times New Roman" w:hAnsi="Times New Roman"/>
          <w:color w:val="333333"/>
          <w:sz w:val="24"/>
          <w:szCs w:val="24"/>
          <w:lang w:eastAsia="bg-BG"/>
        </w:rPr>
        <w:t>1596</w:t>
      </w:r>
      <w:r w:rsidRPr="00E4131E">
        <w:rPr>
          <w:rFonts w:ascii="Times New Roman" w:eastAsia="Times New Roman" w:hAnsi="Times New Roman"/>
          <w:color w:val="333333"/>
          <w:sz w:val="24"/>
          <w:szCs w:val="24"/>
          <w:lang w:eastAsia="bg-BG"/>
        </w:rPr>
        <w:t>-НС/</w:t>
      </w:r>
      <w:r>
        <w:rPr>
          <w:rFonts w:ascii="Times New Roman" w:eastAsia="Times New Roman" w:hAnsi="Times New Roman"/>
          <w:color w:val="333333"/>
          <w:sz w:val="24"/>
          <w:szCs w:val="24"/>
          <w:lang w:eastAsia="bg-BG"/>
        </w:rPr>
        <w:t>07.02.2023</w:t>
      </w:r>
      <w:r w:rsidRPr="00E4131E">
        <w:rPr>
          <w:rFonts w:ascii="Times New Roman" w:eastAsia="Times New Roman" w:hAnsi="Times New Roman"/>
          <w:color w:val="333333"/>
          <w:sz w:val="24"/>
          <w:szCs w:val="24"/>
          <w:lang w:eastAsia="bg-BG"/>
        </w:rPr>
        <w:t>г. на ЦИК, Районната избирателна комисия в Осми изборен район – Добрички, </w:t>
      </w:r>
    </w:p>
    <w:p w14:paraId="33310E63" w14:textId="77777777" w:rsidR="003034E0" w:rsidRPr="00E4131E" w:rsidRDefault="003034E0" w:rsidP="003034E0">
      <w:pPr>
        <w:shd w:val="clear" w:color="auto" w:fill="FFFFFF"/>
        <w:spacing w:after="150" w:line="240" w:lineRule="auto"/>
        <w:ind w:firstLine="708"/>
        <w:jc w:val="both"/>
        <w:rPr>
          <w:rFonts w:ascii="Times New Roman" w:eastAsia="Times New Roman" w:hAnsi="Times New Roman"/>
          <w:color w:val="333333"/>
          <w:sz w:val="24"/>
          <w:szCs w:val="24"/>
          <w:lang w:eastAsia="bg-BG"/>
        </w:rPr>
      </w:pPr>
    </w:p>
    <w:p w14:paraId="7C01B611" w14:textId="77777777" w:rsidR="003034E0" w:rsidRPr="00E4131E" w:rsidRDefault="003034E0" w:rsidP="003034E0">
      <w:pPr>
        <w:shd w:val="clear" w:color="auto" w:fill="FFFFFF"/>
        <w:spacing w:after="150" w:line="240" w:lineRule="auto"/>
        <w:jc w:val="center"/>
        <w:rPr>
          <w:rFonts w:ascii="Times New Roman" w:eastAsia="Times New Roman" w:hAnsi="Times New Roman"/>
          <w:color w:val="333333"/>
          <w:sz w:val="24"/>
          <w:szCs w:val="24"/>
          <w:lang w:eastAsia="bg-BG"/>
        </w:rPr>
      </w:pPr>
      <w:r w:rsidRPr="00E4131E">
        <w:rPr>
          <w:rFonts w:ascii="Times New Roman" w:eastAsia="Times New Roman" w:hAnsi="Times New Roman"/>
          <w:b/>
          <w:bCs/>
          <w:color w:val="333333"/>
          <w:sz w:val="24"/>
          <w:szCs w:val="24"/>
          <w:lang w:eastAsia="bg-BG"/>
        </w:rPr>
        <w:t>РЕШИ:</w:t>
      </w:r>
    </w:p>
    <w:p w14:paraId="68B29CAA" w14:textId="77777777" w:rsidR="003034E0" w:rsidRPr="00E4131E" w:rsidRDefault="003034E0" w:rsidP="003034E0">
      <w:pPr>
        <w:shd w:val="clear" w:color="auto" w:fill="FFFFFF"/>
        <w:spacing w:after="150" w:line="240" w:lineRule="auto"/>
        <w:ind w:firstLine="708"/>
        <w:jc w:val="both"/>
        <w:rPr>
          <w:rFonts w:ascii="Times New Roman" w:eastAsia="Times New Roman" w:hAnsi="Times New Roman"/>
          <w:color w:val="333333"/>
          <w:sz w:val="24"/>
          <w:szCs w:val="24"/>
          <w:lang w:eastAsia="bg-BG"/>
        </w:rPr>
      </w:pPr>
      <w:r w:rsidRPr="00C80EE7">
        <w:rPr>
          <w:rFonts w:ascii="Times New Roman" w:hAnsi="Times New Roman"/>
          <w:color w:val="333333"/>
          <w:sz w:val="24"/>
          <w:szCs w:val="24"/>
          <w:shd w:val="clear" w:color="auto" w:fill="FFFFFF"/>
        </w:rPr>
        <w:lastRenderedPageBreak/>
        <w:t>Печатът на районните избирателни комисии е кръгъл с един пръстен. Във вътрешния кръг се изписва текстът „РИК“, наименованието и номерът на изборния район. В пръстена се изписва текстът „Избори НС 202</w:t>
      </w:r>
      <w:r>
        <w:rPr>
          <w:rFonts w:ascii="Times New Roman" w:hAnsi="Times New Roman"/>
          <w:color w:val="333333"/>
          <w:sz w:val="24"/>
          <w:szCs w:val="24"/>
          <w:shd w:val="clear" w:color="auto" w:fill="FFFFFF"/>
        </w:rPr>
        <w:t>3</w:t>
      </w:r>
      <w:r w:rsidRPr="00C80EE7">
        <w:rPr>
          <w:rFonts w:ascii="Times New Roman" w:hAnsi="Times New Roman"/>
          <w:color w:val="333333"/>
          <w:sz w:val="24"/>
          <w:szCs w:val="24"/>
          <w:shd w:val="clear" w:color="auto" w:fill="FFFFFF"/>
        </w:rPr>
        <w:t>“.</w:t>
      </w:r>
    </w:p>
    <w:p w14:paraId="27311494" w14:textId="77777777" w:rsidR="003034E0" w:rsidRPr="00E4131E" w:rsidRDefault="003034E0" w:rsidP="003034E0">
      <w:pPr>
        <w:shd w:val="clear" w:color="auto" w:fill="FFFFFF"/>
        <w:spacing w:after="150" w:line="240" w:lineRule="auto"/>
        <w:jc w:val="both"/>
        <w:rPr>
          <w:rFonts w:ascii="Times New Roman" w:eastAsia="Times New Roman" w:hAnsi="Times New Roman"/>
          <w:color w:val="333333"/>
          <w:sz w:val="24"/>
          <w:szCs w:val="24"/>
          <w:lang w:eastAsia="bg-BG"/>
        </w:rPr>
      </w:pPr>
      <w:r w:rsidRPr="00E4131E">
        <w:rPr>
          <w:rFonts w:ascii="Times New Roman" w:eastAsia="Times New Roman" w:hAnsi="Times New Roman"/>
          <w:color w:val="333333"/>
          <w:sz w:val="24"/>
          <w:szCs w:val="24"/>
          <w:lang w:eastAsia="bg-BG"/>
        </w:rPr>
        <w:t>Районна избирателна комисия Добрич има 3 /три/ броя печати.</w:t>
      </w:r>
    </w:p>
    <w:p w14:paraId="20EF3E0B" w14:textId="77777777" w:rsidR="003034E0" w:rsidRPr="00E4131E" w:rsidRDefault="003034E0" w:rsidP="003034E0">
      <w:pPr>
        <w:shd w:val="clear" w:color="auto" w:fill="FFFFFF"/>
        <w:spacing w:after="150" w:line="240" w:lineRule="auto"/>
        <w:jc w:val="both"/>
        <w:rPr>
          <w:rFonts w:ascii="Times New Roman" w:eastAsia="Times New Roman" w:hAnsi="Times New Roman"/>
          <w:color w:val="333333"/>
          <w:sz w:val="24"/>
          <w:szCs w:val="24"/>
          <w:lang w:eastAsia="bg-BG"/>
        </w:rPr>
      </w:pPr>
      <w:r w:rsidRPr="00E4131E">
        <w:rPr>
          <w:rFonts w:ascii="Times New Roman" w:eastAsia="Times New Roman" w:hAnsi="Times New Roman"/>
          <w:color w:val="333333"/>
          <w:sz w:val="24"/>
          <w:szCs w:val="24"/>
          <w:lang w:eastAsia="bg-BG"/>
        </w:rPr>
        <w:t xml:space="preserve">РИК - Добрич, определи </w:t>
      </w:r>
      <w:r w:rsidRPr="00131C32">
        <w:rPr>
          <w:rFonts w:ascii="Times New Roman" w:eastAsia="Times New Roman" w:hAnsi="Times New Roman"/>
          <w:sz w:val="24"/>
          <w:szCs w:val="24"/>
          <w:lang w:eastAsia="bg-BG"/>
        </w:rPr>
        <w:t xml:space="preserve">Бранимир Вълчанов </w:t>
      </w:r>
      <w:r w:rsidRPr="00E4131E">
        <w:rPr>
          <w:rFonts w:ascii="Times New Roman" w:eastAsia="Times New Roman" w:hAnsi="Times New Roman"/>
          <w:color w:val="333333"/>
          <w:sz w:val="24"/>
          <w:szCs w:val="24"/>
          <w:lang w:eastAsia="bg-BG"/>
        </w:rPr>
        <w:t>заедно с  председателя на комисията Цонка Велкова да извършат маркиране на печатите по уникален начин, за което да се състави отделен протокол, съдържащ най-малко 3 /три/ отпечатъка от всеки от маркираните печати.</w:t>
      </w:r>
    </w:p>
    <w:p w14:paraId="54647A5D" w14:textId="060A0B72" w:rsidR="003034E0" w:rsidRDefault="003034E0" w:rsidP="003034E0">
      <w:pPr>
        <w:shd w:val="clear" w:color="auto" w:fill="FFFFFF"/>
        <w:spacing w:after="150" w:line="240" w:lineRule="auto"/>
        <w:jc w:val="both"/>
        <w:rPr>
          <w:rFonts w:ascii="Times New Roman" w:eastAsia="Times New Roman" w:hAnsi="Times New Roman"/>
          <w:color w:val="333333"/>
          <w:sz w:val="24"/>
          <w:szCs w:val="24"/>
          <w:lang w:eastAsia="bg-BG"/>
        </w:rPr>
      </w:pPr>
      <w:r w:rsidRPr="00E4131E">
        <w:rPr>
          <w:rFonts w:ascii="Times New Roman" w:eastAsia="Times New Roman" w:hAnsi="Times New Roman"/>
          <w:b/>
          <w:bCs/>
          <w:color w:val="333333"/>
          <w:sz w:val="24"/>
          <w:szCs w:val="24"/>
          <w:lang w:eastAsia="bg-BG"/>
        </w:rPr>
        <w:t> </w:t>
      </w:r>
      <w:r w:rsidRPr="00E4131E">
        <w:rPr>
          <w:rFonts w:ascii="Times New Roman" w:eastAsia="Times New Roman" w:hAnsi="Times New Roman"/>
          <w:color w:val="333333"/>
          <w:sz w:val="24"/>
          <w:szCs w:val="24"/>
          <w:lang w:eastAsia="bg-BG"/>
        </w:rPr>
        <w:t>Протоколът се подписа от всички членове на РИК - Добрич.</w:t>
      </w:r>
    </w:p>
    <w:p w14:paraId="64441F73" w14:textId="2AF50939" w:rsidR="003034E0" w:rsidRDefault="003034E0" w:rsidP="003034E0">
      <w:pPr>
        <w:shd w:val="clear" w:color="auto" w:fill="FFFFFF"/>
        <w:spacing w:after="150" w:line="240" w:lineRule="auto"/>
        <w:jc w:val="both"/>
        <w:rPr>
          <w:rFonts w:ascii="Times New Roman" w:hAnsi="Times New Roman"/>
          <w:color w:val="333333"/>
          <w:sz w:val="24"/>
          <w:szCs w:val="24"/>
          <w:shd w:val="clear" w:color="auto" w:fill="FFFFFF"/>
        </w:rPr>
      </w:pPr>
      <w:r w:rsidRPr="006F57AD">
        <w:rPr>
          <w:rFonts w:ascii="Times New Roman" w:hAnsi="Times New Roman"/>
          <w:color w:val="333333"/>
          <w:sz w:val="24"/>
          <w:szCs w:val="24"/>
          <w:shd w:val="clear" w:color="auto" w:fill="FFFFFF"/>
        </w:rPr>
        <w:t>Решението подлежи на обжалване пред ЦИК, чрез РИК - Добрич, в тридневен срок от обявяването му, по реда на чл.73, ал.1 от ИК.</w:t>
      </w:r>
    </w:p>
    <w:p w14:paraId="778BD43E" w14:textId="77777777" w:rsidR="00674E7B" w:rsidRPr="003034E0" w:rsidRDefault="00674E7B" w:rsidP="00674E7B">
      <w:pPr>
        <w:spacing w:before="100" w:beforeAutospacing="1" w:after="100" w:afterAutospacing="1" w:line="240" w:lineRule="auto"/>
        <w:jc w:val="both"/>
        <w:rPr>
          <w:rFonts w:ascii="Times New Roman" w:hAnsi="Times New Roman"/>
          <w:sz w:val="24"/>
          <w:szCs w:val="24"/>
        </w:rPr>
      </w:pPr>
      <w:r w:rsidRPr="003034E0">
        <w:rPr>
          <w:rFonts w:ascii="Times New Roman" w:hAnsi="Times New Roman"/>
          <w:sz w:val="24"/>
          <w:szCs w:val="24"/>
        </w:rPr>
        <w:t>Гласували: 11 членове на РИК</w:t>
      </w:r>
    </w:p>
    <w:p w14:paraId="31D85F4A" w14:textId="77777777" w:rsidR="00566716" w:rsidRPr="003034E0" w:rsidRDefault="00566716" w:rsidP="00566716">
      <w:pPr>
        <w:spacing w:before="100" w:beforeAutospacing="1" w:after="100" w:afterAutospacing="1" w:line="240" w:lineRule="auto"/>
        <w:jc w:val="both"/>
        <w:rPr>
          <w:rFonts w:ascii="Times New Roman" w:hAnsi="Times New Roman"/>
          <w:sz w:val="24"/>
          <w:szCs w:val="24"/>
        </w:rPr>
      </w:pPr>
      <w:r w:rsidRPr="003034E0">
        <w:rPr>
          <w:rFonts w:ascii="Times New Roman" w:hAnsi="Times New Roman"/>
          <w:sz w:val="24"/>
          <w:szCs w:val="24"/>
        </w:rPr>
        <w:t>за: Цонка Георгиева Велкова, Петя Кирова Славова, Диана Илиева</w:t>
      </w:r>
      <w:r>
        <w:rPr>
          <w:rFonts w:ascii="Times New Roman" w:hAnsi="Times New Roman"/>
          <w:sz w:val="24"/>
          <w:szCs w:val="24"/>
        </w:rPr>
        <w:t xml:space="preserve"> </w:t>
      </w:r>
      <w:proofErr w:type="spellStart"/>
      <w:r w:rsidRPr="003034E0">
        <w:rPr>
          <w:rFonts w:ascii="Times New Roman" w:hAnsi="Times New Roman"/>
          <w:sz w:val="24"/>
          <w:szCs w:val="24"/>
        </w:rPr>
        <w:t>Далакманска</w:t>
      </w:r>
      <w:proofErr w:type="spellEnd"/>
      <w:r>
        <w:rPr>
          <w:rFonts w:ascii="Times New Roman" w:hAnsi="Times New Roman"/>
          <w:sz w:val="24"/>
          <w:szCs w:val="24"/>
        </w:rPr>
        <w:t>,</w:t>
      </w:r>
      <w:r w:rsidRPr="003034E0">
        <w:rPr>
          <w:rFonts w:ascii="Times New Roman" w:hAnsi="Times New Roman"/>
          <w:sz w:val="24"/>
          <w:szCs w:val="24"/>
        </w:rPr>
        <w:t xml:space="preserve"> Сюзан Зекерие Рамис</w:t>
      </w:r>
      <w:r>
        <w:rPr>
          <w:rFonts w:ascii="Times New Roman" w:hAnsi="Times New Roman"/>
          <w:sz w:val="24"/>
          <w:szCs w:val="24"/>
        </w:rPr>
        <w:t xml:space="preserve">, </w:t>
      </w:r>
      <w:r w:rsidRPr="003034E0">
        <w:rPr>
          <w:rFonts w:ascii="Times New Roman" w:hAnsi="Times New Roman"/>
          <w:sz w:val="24"/>
          <w:szCs w:val="24"/>
        </w:rPr>
        <w:t xml:space="preserve">Димчо Илиев </w:t>
      </w:r>
      <w:proofErr w:type="spellStart"/>
      <w:r w:rsidRPr="003034E0">
        <w:rPr>
          <w:rFonts w:ascii="Times New Roman" w:hAnsi="Times New Roman"/>
          <w:sz w:val="24"/>
          <w:szCs w:val="24"/>
        </w:rPr>
        <w:t>Илиев</w:t>
      </w:r>
      <w:proofErr w:type="spellEnd"/>
      <w:r w:rsidRPr="003034E0">
        <w:rPr>
          <w:rFonts w:ascii="Times New Roman" w:hAnsi="Times New Roman"/>
          <w:sz w:val="24"/>
          <w:szCs w:val="24"/>
        </w:rPr>
        <w:t>,</w:t>
      </w:r>
      <w:r>
        <w:rPr>
          <w:rFonts w:ascii="Times New Roman" w:hAnsi="Times New Roman"/>
          <w:sz w:val="24"/>
          <w:szCs w:val="24"/>
        </w:rPr>
        <w:t xml:space="preserve"> </w:t>
      </w:r>
      <w:r w:rsidRPr="003034E0">
        <w:rPr>
          <w:rFonts w:ascii="Times New Roman" w:hAnsi="Times New Roman"/>
          <w:sz w:val="24"/>
          <w:szCs w:val="24"/>
        </w:rPr>
        <w:t>Атанас Георгиев Вълков,</w:t>
      </w:r>
      <w:r w:rsidRPr="00566716">
        <w:rPr>
          <w:rFonts w:ascii="Times New Roman" w:hAnsi="Times New Roman"/>
          <w:sz w:val="24"/>
          <w:szCs w:val="24"/>
        </w:rPr>
        <w:t xml:space="preserve"> </w:t>
      </w:r>
      <w:r w:rsidRPr="003034E0">
        <w:rPr>
          <w:rFonts w:ascii="Times New Roman" w:hAnsi="Times New Roman"/>
          <w:sz w:val="24"/>
          <w:szCs w:val="24"/>
        </w:rPr>
        <w:t>Бранимир Димитров Вълчанов</w:t>
      </w:r>
      <w:r>
        <w:rPr>
          <w:rFonts w:ascii="Times New Roman" w:hAnsi="Times New Roman"/>
          <w:sz w:val="24"/>
          <w:szCs w:val="24"/>
        </w:rPr>
        <w:t xml:space="preserve">, </w:t>
      </w:r>
      <w:r w:rsidRPr="003034E0">
        <w:rPr>
          <w:rFonts w:ascii="Times New Roman" w:hAnsi="Times New Roman"/>
          <w:sz w:val="24"/>
          <w:szCs w:val="24"/>
        </w:rPr>
        <w:t>Дарина Николова Колева, Семра Гюрсел Назиф-Рюстем</w:t>
      </w:r>
      <w:r>
        <w:rPr>
          <w:rFonts w:ascii="Times New Roman" w:hAnsi="Times New Roman"/>
          <w:sz w:val="24"/>
          <w:szCs w:val="24"/>
        </w:rPr>
        <w:t>,</w:t>
      </w:r>
      <w:r w:rsidRPr="003034E0">
        <w:rPr>
          <w:rFonts w:ascii="Times New Roman" w:hAnsi="Times New Roman"/>
          <w:sz w:val="24"/>
          <w:szCs w:val="24"/>
        </w:rPr>
        <w:t xml:space="preserve"> Йорданка Иванова Йорданова</w:t>
      </w:r>
      <w:r>
        <w:rPr>
          <w:rFonts w:ascii="Times New Roman" w:hAnsi="Times New Roman"/>
          <w:sz w:val="24"/>
          <w:szCs w:val="24"/>
        </w:rPr>
        <w:t xml:space="preserve">, </w:t>
      </w:r>
      <w:proofErr w:type="spellStart"/>
      <w:r w:rsidRPr="003034E0">
        <w:rPr>
          <w:rFonts w:ascii="Times New Roman" w:hAnsi="Times New Roman"/>
          <w:sz w:val="24"/>
          <w:szCs w:val="24"/>
        </w:rPr>
        <w:t>Руслава</w:t>
      </w:r>
      <w:proofErr w:type="spellEnd"/>
      <w:r w:rsidRPr="003034E0">
        <w:rPr>
          <w:rFonts w:ascii="Times New Roman" w:hAnsi="Times New Roman"/>
          <w:sz w:val="24"/>
          <w:szCs w:val="24"/>
        </w:rPr>
        <w:t xml:space="preserve"> Ганчева Гаврилова</w:t>
      </w:r>
    </w:p>
    <w:p w14:paraId="06F25715" w14:textId="77777777" w:rsidR="00674E7B" w:rsidRPr="003034E0" w:rsidRDefault="00674E7B" w:rsidP="00674E7B">
      <w:pPr>
        <w:spacing w:before="100" w:beforeAutospacing="1" w:after="100" w:afterAutospacing="1" w:line="240" w:lineRule="auto"/>
        <w:jc w:val="both"/>
        <w:rPr>
          <w:rFonts w:ascii="Times New Roman" w:hAnsi="Times New Roman"/>
          <w:sz w:val="24"/>
          <w:szCs w:val="24"/>
        </w:rPr>
      </w:pPr>
      <w:r w:rsidRPr="003034E0">
        <w:rPr>
          <w:rFonts w:ascii="Times New Roman" w:hAnsi="Times New Roman"/>
          <w:sz w:val="24"/>
          <w:szCs w:val="24"/>
        </w:rPr>
        <w:t>против: няма</w:t>
      </w:r>
    </w:p>
    <w:p w14:paraId="1A036340" w14:textId="7812284F" w:rsidR="00674E7B" w:rsidRDefault="00674E7B" w:rsidP="00674E7B">
      <w:pPr>
        <w:spacing w:before="100" w:beforeAutospacing="1" w:after="100" w:afterAutospacing="1" w:line="240" w:lineRule="auto"/>
        <w:ind w:left="567"/>
        <w:rPr>
          <w:rFonts w:ascii="Times New Roman" w:eastAsia="Times New Roman" w:hAnsi="Times New Roman"/>
          <w:b/>
          <w:sz w:val="24"/>
          <w:szCs w:val="24"/>
          <w:u w:val="single"/>
          <w:lang w:eastAsia="bg-BG"/>
        </w:rPr>
      </w:pPr>
      <w:r w:rsidRPr="003034E0">
        <w:rPr>
          <w:rFonts w:ascii="Times New Roman" w:eastAsia="Times New Roman" w:hAnsi="Times New Roman"/>
          <w:b/>
          <w:sz w:val="24"/>
          <w:szCs w:val="24"/>
          <w:u w:val="single"/>
          <w:lang w:eastAsia="bg-BG"/>
        </w:rPr>
        <w:t xml:space="preserve">По точка </w:t>
      </w:r>
      <w:r w:rsidR="00566716">
        <w:rPr>
          <w:rFonts w:ascii="Times New Roman" w:eastAsia="Times New Roman" w:hAnsi="Times New Roman"/>
          <w:b/>
          <w:sz w:val="24"/>
          <w:szCs w:val="24"/>
          <w:u w:val="single"/>
          <w:lang w:eastAsia="bg-BG"/>
        </w:rPr>
        <w:t>пета</w:t>
      </w:r>
      <w:r w:rsidRPr="003034E0">
        <w:rPr>
          <w:rFonts w:ascii="Times New Roman" w:eastAsia="Times New Roman" w:hAnsi="Times New Roman"/>
          <w:b/>
          <w:sz w:val="24"/>
          <w:szCs w:val="24"/>
          <w:u w:val="single"/>
          <w:lang w:eastAsia="bg-BG"/>
        </w:rPr>
        <w:t xml:space="preserve"> от дневния ред :</w:t>
      </w:r>
    </w:p>
    <w:p w14:paraId="0844783B" w14:textId="6C40A5BC" w:rsidR="00566716" w:rsidRPr="00566716" w:rsidRDefault="00566716" w:rsidP="00566716">
      <w:pPr>
        <w:shd w:val="clear" w:color="auto" w:fill="FFFFFF"/>
        <w:spacing w:after="150" w:line="240" w:lineRule="auto"/>
        <w:ind w:firstLine="708"/>
        <w:jc w:val="both"/>
        <w:rPr>
          <w:rFonts w:ascii="Times New Roman" w:eastAsia="Times New Roman" w:hAnsi="Times New Roman"/>
          <w:bCs/>
          <w:color w:val="333333"/>
          <w:sz w:val="24"/>
          <w:szCs w:val="24"/>
          <w:lang w:eastAsia="bg-BG"/>
        </w:rPr>
      </w:pPr>
      <w:r w:rsidRPr="003034E0">
        <w:rPr>
          <w:rFonts w:ascii="Times New Roman" w:hAnsi="Times New Roman"/>
          <w:sz w:val="24"/>
          <w:szCs w:val="24"/>
        </w:rPr>
        <w:t xml:space="preserve">Председателят на РИК Добрич Цонка Велкова предложи </w:t>
      </w:r>
      <w:r>
        <w:rPr>
          <w:rFonts w:ascii="Times New Roman" w:hAnsi="Times New Roman"/>
          <w:sz w:val="24"/>
          <w:szCs w:val="24"/>
        </w:rPr>
        <w:t xml:space="preserve">проект за решение относно </w:t>
      </w:r>
      <w:r w:rsidRPr="00566716">
        <w:rPr>
          <w:rFonts w:ascii="Times New Roman" w:eastAsia="Times New Roman" w:hAnsi="Times New Roman"/>
          <w:bCs/>
          <w:color w:val="333333"/>
          <w:sz w:val="24"/>
          <w:szCs w:val="24"/>
          <w:lang w:eastAsia="bg-BG"/>
        </w:rPr>
        <w:t>реда за свикване на заседания и начина на приемане на решения и обявяването им от РИК - Добрич в изборите за народни представители на 02 април 2023г.</w:t>
      </w:r>
    </w:p>
    <w:p w14:paraId="45C537AA" w14:textId="77777777" w:rsidR="00566716" w:rsidRPr="0077579C" w:rsidRDefault="00566716" w:rsidP="00566716">
      <w:pPr>
        <w:shd w:val="clear" w:color="auto" w:fill="FFFFFF"/>
        <w:spacing w:after="150" w:line="240" w:lineRule="auto"/>
        <w:ind w:firstLine="708"/>
        <w:jc w:val="both"/>
        <w:rPr>
          <w:rFonts w:ascii="Times New Roman" w:eastAsia="Times New Roman" w:hAnsi="Times New Roman"/>
          <w:sz w:val="24"/>
          <w:szCs w:val="24"/>
          <w:lang w:eastAsia="bg-BG"/>
        </w:rPr>
      </w:pPr>
      <w:r w:rsidRPr="001D64BF">
        <w:rPr>
          <w:rFonts w:ascii="Times New Roman" w:eastAsia="Times New Roman" w:hAnsi="Times New Roman"/>
          <w:color w:val="333333"/>
          <w:sz w:val="24"/>
          <w:szCs w:val="24"/>
          <w:lang w:eastAsia="bg-BG"/>
        </w:rPr>
        <w:t xml:space="preserve">На основание чл. 70, чл.71 и чл.72 от ИК </w:t>
      </w:r>
      <w:r>
        <w:rPr>
          <w:rFonts w:ascii="Times New Roman" w:eastAsia="Times New Roman" w:hAnsi="Times New Roman"/>
          <w:sz w:val="24"/>
          <w:szCs w:val="24"/>
          <w:lang w:eastAsia="bg-BG"/>
        </w:rPr>
        <w:t>и Р</w:t>
      </w:r>
      <w:r w:rsidRPr="0077579C">
        <w:rPr>
          <w:rFonts w:ascii="Times New Roman" w:eastAsia="Times New Roman" w:hAnsi="Times New Roman"/>
          <w:sz w:val="24"/>
          <w:szCs w:val="24"/>
          <w:lang w:eastAsia="bg-BG"/>
        </w:rPr>
        <w:t>ешение № 1605-НС/09.02.2023г.</w:t>
      </w:r>
      <w:r>
        <w:rPr>
          <w:rFonts w:ascii="Times New Roman" w:eastAsia="Times New Roman" w:hAnsi="Times New Roman"/>
          <w:sz w:val="24"/>
          <w:szCs w:val="24"/>
          <w:lang w:eastAsia="bg-BG"/>
        </w:rPr>
        <w:t xml:space="preserve"> </w:t>
      </w:r>
      <w:r w:rsidRPr="0077579C">
        <w:rPr>
          <w:rFonts w:ascii="Times New Roman" w:eastAsia="Times New Roman" w:hAnsi="Times New Roman"/>
          <w:sz w:val="24"/>
          <w:szCs w:val="24"/>
          <w:lang w:eastAsia="bg-BG"/>
        </w:rPr>
        <w:t>на ЦИК, Районната избирателна комисия в Осми изборен район - Добрички</w:t>
      </w:r>
    </w:p>
    <w:p w14:paraId="39F5527E" w14:textId="77777777" w:rsidR="00566716" w:rsidRPr="001D64BF" w:rsidRDefault="00566716" w:rsidP="00566716">
      <w:pPr>
        <w:shd w:val="clear" w:color="auto" w:fill="FFFFFF"/>
        <w:spacing w:after="150" w:line="240" w:lineRule="auto"/>
        <w:rPr>
          <w:rFonts w:ascii="Times New Roman" w:eastAsia="Times New Roman" w:hAnsi="Times New Roman"/>
          <w:color w:val="333333"/>
          <w:sz w:val="24"/>
          <w:szCs w:val="24"/>
          <w:lang w:eastAsia="bg-BG"/>
        </w:rPr>
      </w:pPr>
      <w:r w:rsidRPr="001D64BF">
        <w:rPr>
          <w:rFonts w:ascii="Times New Roman" w:eastAsia="Times New Roman" w:hAnsi="Times New Roman"/>
          <w:b/>
          <w:bCs/>
          <w:color w:val="333333"/>
          <w:sz w:val="24"/>
          <w:szCs w:val="24"/>
          <w:lang w:eastAsia="bg-BG"/>
        </w:rPr>
        <w:t> </w:t>
      </w:r>
    </w:p>
    <w:p w14:paraId="136A8E88" w14:textId="77777777" w:rsidR="00566716" w:rsidRDefault="00566716" w:rsidP="00566716">
      <w:pPr>
        <w:shd w:val="clear" w:color="auto" w:fill="FFFFFF"/>
        <w:spacing w:after="150" w:line="240" w:lineRule="auto"/>
        <w:jc w:val="center"/>
        <w:rPr>
          <w:rFonts w:ascii="Times New Roman" w:eastAsia="Times New Roman" w:hAnsi="Times New Roman"/>
          <w:b/>
          <w:bCs/>
          <w:color w:val="333333"/>
          <w:sz w:val="24"/>
          <w:szCs w:val="24"/>
          <w:lang w:eastAsia="bg-BG"/>
        </w:rPr>
      </w:pPr>
      <w:r w:rsidRPr="001D64BF">
        <w:rPr>
          <w:rFonts w:ascii="Times New Roman" w:eastAsia="Times New Roman" w:hAnsi="Times New Roman"/>
          <w:b/>
          <w:bCs/>
          <w:color w:val="333333"/>
          <w:sz w:val="24"/>
          <w:szCs w:val="24"/>
          <w:lang w:eastAsia="bg-BG"/>
        </w:rPr>
        <w:t>РЕШИ:</w:t>
      </w:r>
    </w:p>
    <w:p w14:paraId="79EABA50" w14:textId="77777777" w:rsidR="00566716" w:rsidRPr="001D64BF" w:rsidRDefault="00566716" w:rsidP="00566716">
      <w:pPr>
        <w:shd w:val="clear" w:color="auto" w:fill="FFFFFF"/>
        <w:spacing w:after="150" w:line="240" w:lineRule="auto"/>
        <w:jc w:val="both"/>
        <w:rPr>
          <w:rFonts w:ascii="Times New Roman" w:eastAsia="Times New Roman" w:hAnsi="Times New Roman"/>
          <w:color w:val="333333"/>
          <w:sz w:val="24"/>
          <w:szCs w:val="24"/>
          <w:lang w:eastAsia="bg-BG"/>
        </w:rPr>
      </w:pPr>
      <w:r w:rsidRPr="001D64BF">
        <w:rPr>
          <w:rFonts w:ascii="Times New Roman" w:eastAsia="Times New Roman" w:hAnsi="Times New Roman"/>
          <w:color w:val="333333"/>
          <w:sz w:val="24"/>
          <w:szCs w:val="24"/>
          <w:lang w:eastAsia="bg-BG"/>
        </w:rPr>
        <w:t>1. Заседанията на РИК се свикват от нейния председател или по искане на една трета от членовете й. При отсъствие на председателя заседанията на РИК се свикват от определен от него заместник-председател.</w:t>
      </w:r>
    </w:p>
    <w:p w14:paraId="3CFA9722" w14:textId="77777777" w:rsidR="00566716" w:rsidRPr="001D64BF" w:rsidRDefault="00566716" w:rsidP="00566716">
      <w:pPr>
        <w:shd w:val="clear" w:color="auto" w:fill="FFFFFF"/>
        <w:spacing w:after="150" w:line="240" w:lineRule="auto"/>
        <w:jc w:val="both"/>
        <w:rPr>
          <w:rFonts w:ascii="Times New Roman" w:eastAsia="Times New Roman" w:hAnsi="Times New Roman"/>
          <w:color w:val="333333"/>
          <w:sz w:val="24"/>
          <w:szCs w:val="24"/>
          <w:lang w:eastAsia="bg-BG"/>
        </w:rPr>
      </w:pPr>
      <w:r w:rsidRPr="001D64BF">
        <w:rPr>
          <w:rFonts w:ascii="Times New Roman" w:eastAsia="Times New Roman" w:hAnsi="Times New Roman"/>
          <w:color w:val="333333"/>
          <w:sz w:val="24"/>
          <w:szCs w:val="24"/>
          <w:lang w:eastAsia="bg-BG"/>
        </w:rPr>
        <w:t>2. Членовете на РИК се уведомяват за датата и часа на провеждане на заседанието и проекта на дневен ред чрез публикуване на съобщение на интернет страницата на Комисията и по телефон или електронна поща. При промяна на датата или часа на свикано заседание членовете на комисията се уведомяват чрез публикуване на съобщение на интернет страницата, по телефона и по електронната поща.</w:t>
      </w:r>
    </w:p>
    <w:p w14:paraId="7484C7CB" w14:textId="77777777" w:rsidR="00566716" w:rsidRPr="001D64BF" w:rsidRDefault="00566716" w:rsidP="00566716">
      <w:pPr>
        <w:shd w:val="clear" w:color="auto" w:fill="FFFFFF"/>
        <w:spacing w:after="150" w:line="240" w:lineRule="auto"/>
        <w:jc w:val="both"/>
        <w:rPr>
          <w:rFonts w:ascii="Times New Roman" w:eastAsia="Times New Roman" w:hAnsi="Times New Roman"/>
          <w:color w:val="333333"/>
          <w:sz w:val="24"/>
          <w:szCs w:val="24"/>
          <w:lang w:eastAsia="bg-BG"/>
        </w:rPr>
      </w:pPr>
      <w:r w:rsidRPr="001D64BF">
        <w:rPr>
          <w:rFonts w:ascii="Times New Roman" w:eastAsia="Times New Roman" w:hAnsi="Times New Roman"/>
          <w:color w:val="333333"/>
          <w:sz w:val="24"/>
          <w:szCs w:val="24"/>
          <w:lang w:eastAsia="bg-BG"/>
        </w:rPr>
        <w:t>3. Заседанията на РИК са присъствени и се излъчват в реално време в интернет чрез интернет страницата на комисията, на която предварително се обявява проект за дневен ред.</w:t>
      </w:r>
    </w:p>
    <w:p w14:paraId="24F1ABC9" w14:textId="77777777" w:rsidR="00566716" w:rsidRPr="001D64BF" w:rsidRDefault="00566716" w:rsidP="00566716">
      <w:pPr>
        <w:shd w:val="clear" w:color="auto" w:fill="FFFFFF"/>
        <w:spacing w:after="150" w:line="240" w:lineRule="auto"/>
        <w:jc w:val="both"/>
        <w:rPr>
          <w:rFonts w:ascii="Times New Roman" w:eastAsia="Times New Roman" w:hAnsi="Times New Roman"/>
          <w:color w:val="333333"/>
          <w:sz w:val="24"/>
          <w:szCs w:val="24"/>
          <w:lang w:eastAsia="bg-BG"/>
        </w:rPr>
      </w:pPr>
      <w:r w:rsidRPr="001D64BF">
        <w:rPr>
          <w:rFonts w:ascii="Times New Roman" w:eastAsia="Times New Roman" w:hAnsi="Times New Roman"/>
          <w:color w:val="333333"/>
          <w:sz w:val="24"/>
          <w:szCs w:val="24"/>
          <w:lang w:eastAsia="bg-BG"/>
        </w:rPr>
        <w:t>4. Заседанията на РИК са законни, когато на тях присъстват повече от половината от членовете й. Заседанията се ръководят от председателя на комисията, а в негово отсъствие – от определен от него заместник-председател.</w:t>
      </w:r>
    </w:p>
    <w:p w14:paraId="66580D5E" w14:textId="77777777" w:rsidR="00566716" w:rsidRPr="001D64BF" w:rsidRDefault="00566716" w:rsidP="00566716">
      <w:pPr>
        <w:shd w:val="clear" w:color="auto" w:fill="FFFFFF"/>
        <w:spacing w:after="150" w:line="240" w:lineRule="auto"/>
        <w:jc w:val="both"/>
        <w:rPr>
          <w:rFonts w:ascii="Times New Roman" w:eastAsia="Times New Roman" w:hAnsi="Times New Roman"/>
          <w:color w:val="333333"/>
          <w:sz w:val="24"/>
          <w:szCs w:val="24"/>
          <w:lang w:eastAsia="bg-BG"/>
        </w:rPr>
      </w:pPr>
      <w:r w:rsidRPr="001D64BF">
        <w:rPr>
          <w:rFonts w:ascii="Times New Roman" w:eastAsia="Times New Roman" w:hAnsi="Times New Roman"/>
          <w:color w:val="333333"/>
          <w:sz w:val="24"/>
          <w:szCs w:val="24"/>
          <w:lang w:eastAsia="bg-BG"/>
        </w:rPr>
        <w:t>5. Гласуването е явно и поименно. Гласува се „за“ или „против“. Не се допуска гласуване „въздържал се“.</w:t>
      </w:r>
    </w:p>
    <w:p w14:paraId="5B05B6B3" w14:textId="77777777" w:rsidR="00566716" w:rsidRPr="001D64BF" w:rsidRDefault="00566716" w:rsidP="00566716">
      <w:pPr>
        <w:shd w:val="clear" w:color="auto" w:fill="FFFFFF"/>
        <w:spacing w:after="150" w:line="240" w:lineRule="auto"/>
        <w:jc w:val="both"/>
        <w:rPr>
          <w:rFonts w:ascii="Times New Roman" w:eastAsia="Times New Roman" w:hAnsi="Times New Roman"/>
          <w:color w:val="333333"/>
          <w:sz w:val="24"/>
          <w:szCs w:val="24"/>
          <w:lang w:eastAsia="bg-BG"/>
        </w:rPr>
      </w:pPr>
      <w:r w:rsidRPr="001D64BF">
        <w:rPr>
          <w:rFonts w:ascii="Times New Roman" w:eastAsia="Times New Roman" w:hAnsi="Times New Roman"/>
          <w:color w:val="333333"/>
          <w:sz w:val="24"/>
          <w:szCs w:val="24"/>
          <w:lang w:eastAsia="bg-BG"/>
        </w:rPr>
        <w:t>6. Членовете на РИК, когато не са съгласни с посоченото в протокола или с прието решение, могат да подписват протокола с „особено мнение“, като писмено посочат в какво се изразява то.</w:t>
      </w:r>
    </w:p>
    <w:p w14:paraId="053ECBEB" w14:textId="77777777" w:rsidR="00566716" w:rsidRPr="001D64BF" w:rsidRDefault="00566716" w:rsidP="00566716">
      <w:pPr>
        <w:shd w:val="clear" w:color="auto" w:fill="FFFFFF"/>
        <w:spacing w:after="150" w:line="240" w:lineRule="auto"/>
        <w:jc w:val="both"/>
        <w:rPr>
          <w:rFonts w:ascii="Times New Roman" w:eastAsia="Times New Roman" w:hAnsi="Times New Roman"/>
          <w:color w:val="333333"/>
          <w:sz w:val="24"/>
          <w:szCs w:val="24"/>
          <w:lang w:eastAsia="bg-BG"/>
        </w:rPr>
      </w:pPr>
      <w:r w:rsidRPr="001D64BF">
        <w:rPr>
          <w:rFonts w:ascii="Times New Roman" w:eastAsia="Times New Roman" w:hAnsi="Times New Roman"/>
          <w:color w:val="333333"/>
          <w:sz w:val="24"/>
          <w:szCs w:val="24"/>
          <w:lang w:eastAsia="bg-BG"/>
        </w:rPr>
        <w:lastRenderedPageBreak/>
        <w:t>7. За заседанията на РИК се съставя протокол, който се подписва от председателя и секретаря и се публикува на интернет страницата на комисията.</w:t>
      </w:r>
    </w:p>
    <w:p w14:paraId="5521B682" w14:textId="77777777" w:rsidR="00566716" w:rsidRPr="001D64BF" w:rsidRDefault="00566716" w:rsidP="00566716">
      <w:pPr>
        <w:shd w:val="clear" w:color="auto" w:fill="FFFFFF"/>
        <w:spacing w:after="150" w:line="240" w:lineRule="auto"/>
        <w:jc w:val="both"/>
        <w:rPr>
          <w:rFonts w:ascii="Times New Roman" w:eastAsia="Times New Roman" w:hAnsi="Times New Roman"/>
          <w:color w:val="333333"/>
          <w:sz w:val="24"/>
          <w:szCs w:val="24"/>
          <w:lang w:eastAsia="bg-BG"/>
        </w:rPr>
      </w:pPr>
      <w:r w:rsidRPr="001D64BF">
        <w:rPr>
          <w:rFonts w:ascii="Times New Roman" w:eastAsia="Times New Roman" w:hAnsi="Times New Roman"/>
          <w:color w:val="333333"/>
          <w:sz w:val="24"/>
          <w:szCs w:val="24"/>
          <w:lang w:eastAsia="bg-BG"/>
        </w:rPr>
        <w:t>8. Районната избирателна комисия приема решенията си с мнозинство две трети от присъстващите членове и при наличие на кворум съгласно т. 4.</w:t>
      </w:r>
    </w:p>
    <w:p w14:paraId="096385A7" w14:textId="77777777" w:rsidR="00566716" w:rsidRPr="001D64BF" w:rsidRDefault="00566716" w:rsidP="00566716">
      <w:pPr>
        <w:shd w:val="clear" w:color="auto" w:fill="FFFFFF"/>
        <w:spacing w:after="150" w:line="240" w:lineRule="auto"/>
        <w:jc w:val="both"/>
        <w:rPr>
          <w:rFonts w:ascii="Times New Roman" w:eastAsia="Times New Roman" w:hAnsi="Times New Roman"/>
          <w:color w:val="333333"/>
          <w:sz w:val="24"/>
          <w:szCs w:val="24"/>
          <w:lang w:eastAsia="bg-BG"/>
        </w:rPr>
      </w:pPr>
      <w:r w:rsidRPr="001D64BF">
        <w:rPr>
          <w:rFonts w:ascii="Times New Roman" w:eastAsia="Times New Roman" w:hAnsi="Times New Roman"/>
          <w:color w:val="333333"/>
          <w:sz w:val="24"/>
          <w:szCs w:val="24"/>
          <w:lang w:eastAsia="bg-BG"/>
        </w:rPr>
        <w:t>9. Когато РИК при приемане на решенията си не е постигнала необходимото мнозинство от две трети от присъстващите членове, е налице решение за отхвърляне по смисъла на чл. 70, ал. 4, изречение второ ИК. В този случай в мотивите на решенията се изписва кратко описание на предложението за решение и изложените съображения против, присъствалите членове и поименно начинът на гласуването им. В диспозитива се посочва, че е налице решение за отхвърляне по смисъла на чл. 70, ал. 4, изр. второ ИК.</w:t>
      </w:r>
    </w:p>
    <w:p w14:paraId="4A0B04C6" w14:textId="77777777" w:rsidR="00566716" w:rsidRPr="001D64BF" w:rsidRDefault="00566716" w:rsidP="00566716">
      <w:pPr>
        <w:shd w:val="clear" w:color="auto" w:fill="FFFFFF"/>
        <w:spacing w:after="150" w:line="240" w:lineRule="auto"/>
        <w:jc w:val="both"/>
        <w:rPr>
          <w:rFonts w:ascii="Times New Roman" w:eastAsia="Times New Roman" w:hAnsi="Times New Roman"/>
          <w:color w:val="333333"/>
          <w:sz w:val="24"/>
          <w:szCs w:val="24"/>
          <w:lang w:eastAsia="bg-BG"/>
        </w:rPr>
      </w:pPr>
      <w:r w:rsidRPr="001D64BF">
        <w:rPr>
          <w:rFonts w:ascii="Times New Roman" w:eastAsia="Times New Roman" w:hAnsi="Times New Roman"/>
          <w:color w:val="333333"/>
          <w:sz w:val="24"/>
          <w:szCs w:val="24"/>
          <w:lang w:eastAsia="bg-BG"/>
        </w:rPr>
        <w:t>10. При отмяна на решението по т. 9, РИК постановява ново решение, което се приема с мнозинство повече от половината от членовете ѝ.</w:t>
      </w:r>
    </w:p>
    <w:p w14:paraId="23C3071C" w14:textId="77777777" w:rsidR="00566716" w:rsidRPr="001D64BF" w:rsidRDefault="00566716" w:rsidP="00566716">
      <w:pPr>
        <w:shd w:val="clear" w:color="auto" w:fill="FFFFFF"/>
        <w:spacing w:after="150" w:line="240" w:lineRule="auto"/>
        <w:jc w:val="both"/>
        <w:rPr>
          <w:rFonts w:ascii="Times New Roman" w:eastAsia="Times New Roman" w:hAnsi="Times New Roman"/>
          <w:color w:val="333333"/>
          <w:sz w:val="24"/>
          <w:szCs w:val="24"/>
          <w:lang w:eastAsia="bg-BG"/>
        </w:rPr>
      </w:pPr>
      <w:r w:rsidRPr="001D64BF">
        <w:rPr>
          <w:rFonts w:ascii="Times New Roman" w:eastAsia="Times New Roman" w:hAnsi="Times New Roman"/>
          <w:color w:val="333333"/>
          <w:sz w:val="24"/>
          <w:szCs w:val="24"/>
          <w:lang w:eastAsia="bg-BG"/>
        </w:rPr>
        <w:t>11. Решенията, удостоверенията и текущата кореспонденция на РИК се подписват от председателя и секретаря.</w:t>
      </w:r>
    </w:p>
    <w:p w14:paraId="0BF47539" w14:textId="77777777" w:rsidR="00566716" w:rsidRPr="001D64BF" w:rsidRDefault="00566716" w:rsidP="00566716">
      <w:pPr>
        <w:shd w:val="clear" w:color="auto" w:fill="FFFFFF"/>
        <w:spacing w:after="150" w:line="240" w:lineRule="auto"/>
        <w:jc w:val="both"/>
        <w:rPr>
          <w:rFonts w:ascii="Times New Roman" w:eastAsia="Times New Roman" w:hAnsi="Times New Roman"/>
          <w:color w:val="333333"/>
          <w:sz w:val="24"/>
          <w:szCs w:val="24"/>
          <w:lang w:eastAsia="bg-BG"/>
        </w:rPr>
      </w:pPr>
      <w:r w:rsidRPr="001D64BF">
        <w:rPr>
          <w:rFonts w:ascii="Times New Roman" w:eastAsia="Times New Roman" w:hAnsi="Times New Roman"/>
          <w:color w:val="333333"/>
          <w:sz w:val="24"/>
          <w:szCs w:val="24"/>
          <w:lang w:eastAsia="bg-BG"/>
        </w:rPr>
        <w:t>12. Когато председателят, съответно секретарят, отсъстват, решенията, протоколите, удостоверенията и текущата кореспонденция се подписват от секретаря, съответно от председателя, и от заместник-председателя.</w:t>
      </w:r>
    </w:p>
    <w:p w14:paraId="3C41BA17" w14:textId="77777777" w:rsidR="00566716" w:rsidRPr="001D64BF" w:rsidRDefault="00566716" w:rsidP="00566716">
      <w:pPr>
        <w:shd w:val="clear" w:color="auto" w:fill="FFFFFF"/>
        <w:spacing w:after="150" w:line="240" w:lineRule="auto"/>
        <w:jc w:val="both"/>
        <w:rPr>
          <w:rFonts w:ascii="Times New Roman" w:eastAsia="Times New Roman" w:hAnsi="Times New Roman"/>
          <w:color w:val="333333"/>
          <w:sz w:val="24"/>
          <w:szCs w:val="24"/>
          <w:lang w:eastAsia="bg-BG"/>
        </w:rPr>
      </w:pPr>
      <w:r w:rsidRPr="001D64BF">
        <w:rPr>
          <w:rFonts w:ascii="Times New Roman" w:eastAsia="Times New Roman" w:hAnsi="Times New Roman"/>
          <w:color w:val="333333"/>
          <w:sz w:val="24"/>
          <w:szCs w:val="24"/>
          <w:lang w:eastAsia="bg-BG"/>
        </w:rPr>
        <w:t>13. Когато отсъстват и председателят, и секретарят, решенията, протоколите, удостоверенията и текущата кореспонденция се подписват от определен заместник-председател и от определен с решение на комисията член, предложени от различни партии и коалиции.</w:t>
      </w:r>
    </w:p>
    <w:p w14:paraId="408CC88A" w14:textId="77777777" w:rsidR="00566716" w:rsidRPr="001D64BF" w:rsidRDefault="00566716" w:rsidP="00566716">
      <w:pPr>
        <w:shd w:val="clear" w:color="auto" w:fill="FFFFFF"/>
        <w:spacing w:after="150" w:line="240" w:lineRule="auto"/>
        <w:jc w:val="both"/>
        <w:rPr>
          <w:rFonts w:ascii="Times New Roman" w:eastAsia="Times New Roman" w:hAnsi="Times New Roman"/>
          <w:color w:val="333333"/>
          <w:sz w:val="24"/>
          <w:szCs w:val="24"/>
          <w:lang w:eastAsia="bg-BG"/>
        </w:rPr>
      </w:pPr>
      <w:r w:rsidRPr="001D64BF">
        <w:rPr>
          <w:rFonts w:ascii="Times New Roman" w:eastAsia="Times New Roman" w:hAnsi="Times New Roman"/>
          <w:color w:val="333333"/>
          <w:sz w:val="24"/>
          <w:szCs w:val="24"/>
          <w:lang w:eastAsia="bg-BG"/>
        </w:rPr>
        <w:t>14. Решенията, протоколите, удостоверенията и текущата кореспонденция на РИК се подпечатват с печата им.</w:t>
      </w:r>
    </w:p>
    <w:p w14:paraId="73F63B35" w14:textId="77777777" w:rsidR="00566716" w:rsidRPr="001D64BF" w:rsidRDefault="00566716" w:rsidP="00566716">
      <w:pPr>
        <w:shd w:val="clear" w:color="auto" w:fill="FFFFFF"/>
        <w:spacing w:after="150" w:line="240" w:lineRule="auto"/>
        <w:jc w:val="both"/>
        <w:rPr>
          <w:rFonts w:ascii="Times New Roman" w:eastAsia="Times New Roman" w:hAnsi="Times New Roman"/>
          <w:color w:val="333333"/>
          <w:sz w:val="24"/>
          <w:szCs w:val="24"/>
          <w:lang w:eastAsia="bg-BG"/>
        </w:rPr>
      </w:pPr>
      <w:r w:rsidRPr="001D64BF">
        <w:rPr>
          <w:rFonts w:ascii="Times New Roman" w:eastAsia="Times New Roman" w:hAnsi="Times New Roman"/>
          <w:color w:val="333333"/>
          <w:sz w:val="24"/>
          <w:szCs w:val="24"/>
          <w:lang w:eastAsia="bg-BG"/>
        </w:rPr>
        <w:t>15. На заседанията на комисията може да присъстват застъпници, представители на партии, коалиции и инициативни комитети, които са регистрирали кандидати, наблюдатели и представители на средствата за масово осведомяване. Изказаните становища, мнения и възражения се записват в протокола.</w:t>
      </w:r>
    </w:p>
    <w:p w14:paraId="484A61BB" w14:textId="77777777" w:rsidR="00566716" w:rsidRPr="001D64BF" w:rsidRDefault="00566716" w:rsidP="00566716">
      <w:pPr>
        <w:shd w:val="clear" w:color="auto" w:fill="FFFFFF"/>
        <w:spacing w:after="150" w:line="240" w:lineRule="auto"/>
        <w:jc w:val="both"/>
        <w:rPr>
          <w:rFonts w:ascii="Times New Roman" w:eastAsia="Times New Roman" w:hAnsi="Times New Roman"/>
          <w:color w:val="333333"/>
          <w:sz w:val="24"/>
          <w:szCs w:val="24"/>
          <w:lang w:eastAsia="bg-BG"/>
        </w:rPr>
      </w:pPr>
      <w:r w:rsidRPr="001D64BF">
        <w:rPr>
          <w:rFonts w:ascii="Times New Roman" w:eastAsia="Times New Roman" w:hAnsi="Times New Roman"/>
          <w:color w:val="333333"/>
          <w:sz w:val="24"/>
          <w:szCs w:val="24"/>
          <w:lang w:eastAsia="bg-BG"/>
        </w:rPr>
        <w:t>16. Районната избирателна комисия поддържа интернет страница, на която публикува незабавно решенията си, пълните протоколи от заседанията си, предварителните и окончателните резултати от изборите в съответния район, включително от машинното гласуване, сканираните протоколи на секционните избирателни комисии и други документи и данни. На интернет страницата на комисията се публикуват и всички публични регистри при спазване изискванията за защита на личните данни.</w:t>
      </w:r>
    </w:p>
    <w:p w14:paraId="689417FA" w14:textId="77777777" w:rsidR="00566716" w:rsidRDefault="00566716" w:rsidP="00566716">
      <w:pPr>
        <w:shd w:val="clear" w:color="auto" w:fill="FFFFFF"/>
        <w:spacing w:after="150" w:line="240" w:lineRule="auto"/>
        <w:jc w:val="both"/>
        <w:rPr>
          <w:rFonts w:ascii="Times New Roman" w:eastAsia="Times New Roman" w:hAnsi="Times New Roman"/>
          <w:color w:val="333333"/>
          <w:sz w:val="24"/>
          <w:szCs w:val="24"/>
          <w:lang w:eastAsia="bg-BG"/>
        </w:rPr>
      </w:pPr>
      <w:r w:rsidRPr="001D64BF">
        <w:rPr>
          <w:rFonts w:ascii="Times New Roman" w:eastAsia="Times New Roman" w:hAnsi="Times New Roman"/>
          <w:color w:val="333333"/>
          <w:sz w:val="24"/>
          <w:szCs w:val="24"/>
          <w:lang w:eastAsia="bg-BG"/>
        </w:rPr>
        <w:t>17. Районната избирателна комисия публикува на интернет страницата си видеозапис (архив) от заседанията на комисията незабавно след приключване на съответното заседание.</w:t>
      </w:r>
    </w:p>
    <w:p w14:paraId="1468B1E2" w14:textId="77777777" w:rsidR="00566716" w:rsidRPr="001D64BF" w:rsidRDefault="00566716" w:rsidP="00566716">
      <w:pPr>
        <w:shd w:val="clear" w:color="auto" w:fill="FFFFFF"/>
        <w:spacing w:after="150" w:line="240" w:lineRule="auto"/>
        <w:jc w:val="both"/>
        <w:rPr>
          <w:rFonts w:ascii="Times New Roman" w:eastAsia="Times New Roman" w:hAnsi="Times New Roman"/>
          <w:color w:val="333333"/>
          <w:sz w:val="24"/>
          <w:szCs w:val="24"/>
          <w:lang w:eastAsia="bg-BG"/>
        </w:rPr>
      </w:pPr>
    </w:p>
    <w:p w14:paraId="0F7CD956" w14:textId="77777777" w:rsidR="00566716" w:rsidRPr="001D64BF" w:rsidRDefault="00566716" w:rsidP="00566716">
      <w:pPr>
        <w:shd w:val="clear" w:color="auto" w:fill="FFFFFF"/>
        <w:spacing w:after="150" w:line="240" w:lineRule="auto"/>
        <w:jc w:val="both"/>
        <w:rPr>
          <w:rFonts w:ascii="Times New Roman" w:eastAsia="Times New Roman" w:hAnsi="Times New Roman"/>
          <w:color w:val="333333"/>
          <w:sz w:val="24"/>
          <w:szCs w:val="24"/>
          <w:lang w:eastAsia="bg-BG"/>
        </w:rPr>
      </w:pPr>
      <w:r w:rsidRPr="001D64BF">
        <w:rPr>
          <w:rFonts w:ascii="Times New Roman" w:hAnsi="Times New Roman"/>
          <w:color w:val="333333"/>
          <w:sz w:val="24"/>
          <w:szCs w:val="24"/>
          <w:shd w:val="clear" w:color="auto" w:fill="FFFFFF"/>
        </w:rPr>
        <w:t>Решението подлежи на обжалване пред ЦИК, чрез РИК - Добрич, в тридневен срок от обявяването му</w:t>
      </w:r>
      <w:r>
        <w:rPr>
          <w:rFonts w:ascii="Times New Roman" w:hAnsi="Times New Roman"/>
          <w:color w:val="333333"/>
          <w:sz w:val="24"/>
          <w:szCs w:val="24"/>
          <w:shd w:val="clear" w:color="auto" w:fill="FFFFFF"/>
        </w:rPr>
        <w:t>,</w:t>
      </w:r>
      <w:r w:rsidRPr="001D64BF">
        <w:rPr>
          <w:rFonts w:ascii="Times New Roman" w:hAnsi="Times New Roman"/>
          <w:color w:val="333333"/>
          <w:sz w:val="24"/>
          <w:szCs w:val="24"/>
          <w:shd w:val="clear" w:color="auto" w:fill="FFFFFF"/>
        </w:rPr>
        <w:t xml:space="preserve"> по реда на чл.73, ал.1 от ИК.</w:t>
      </w:r>
    </w:p>
    <w:p w14:paraId="458A3422" w14:textId="77777777" w:rsidR="009F74B6" w:rsidRPr="003034E0" w:rsidRDefault="009F74B6" w:rsidP="009F74B6">
      <w:pPr>
        <w:spacing w:before="100" w:beforeAutospacing="1" w:after="100" w:afterAutospacing="1" w:line="240" w:lineRule="auto"/>
        <w:jc w:val="both"/>
        <w:rPr>
          <w:rFonts w:ascii="Times New Roman" w:hAnsi="Times New Roman"/>
          <w:sz w:val="24"/>
          <w:szCs w:val="24"/>
        </w:rPr>
      </w:pPr>
      <w:r w:rsidRPr="003034E0">
        <w:rPr>
          <w:rFonts w:ascii="Times New Roman" w:hAnsi="Times New Roman"/>
          <w:sz w:val="24"/>
          <w:szCs w:val="24"/>
        </w:rPr>
        <w:t>Гласували: 11 членове на РИК</w:t>
      </w:r>
    </w:p>
    <w:p w14:paraId="61FECC4C" w14:textId="77777777" w:rsidR="009F74B6" w:rsidRPr="003034E0" w:rsidRDefault="009F74B6" w:rsidP="009F74B6">
      <w:pPr>
        <w:spacing w:before="100" w:beforeAutospacing="1" w:after="100" w:afterAutospacing="1" w:line="240" w:lineRule="auto"/>
        <w:jc w:val="both"/>
        <w:rPr>
          <w:rFonts w:ascii="Times New Roman" w:hAnsi="Times New Roman"/>
          <w:sz w:val="24"/>
          <w:szCs w:val="24"/>
        </w:rPr>
      </w:pPr>
      <w:r w:rsidRPr="003034E0">
        <w:rPr>
          <w:rFonts w:ascii="Times New Roman" w:hAnsi="Times New Roman"/>
          <w:sz w:val="24"/>
          <w:szCs w:val="24"/>
        </w:rPr>
        <w:t>за: Цонка Георгиева Велкова, Петя Кирова Славова, Диана Илиева</w:t>
      </w:r>
      <w:r>
        <w:rPr>
          <w:rFonts w:ascii="Times New Roman" w:hAnsi="Times New Roman"/>
          <w:sz w:val="24"/>
          <w:szCs w:val="24"/>
        </w:rPr>
        <w:t xml:space="preserve"> </w:t>
      </w:r>
      <w:proofErr w:type="spellStart"/>
      <w:r w:rsidRPr="003034E0">
        <w:rPr>
          <w:rFonts w:ascii="Times New Roman" w:hAnsi="Times New Roman"/>
          <w:sz w:val="24"/>
          <w:szCs w:val="24"/>
        </w:rPr>
        <w:t>Далакманска</w:t>
      </w:r>
      <w:proofErr w:type="spellEnd"/>
      <w:r>
        <w:rPr>
          <w:rFonts w:ascii="Times New Roman" w:hAnsi="Times New Roman"/>
          <w:sz w:val="24"/>
          <w:szCs w:val="24"/>
        </w:rPr>
        <w:t>,</w:t>
      </w:r>
      <w:r w:rsidRPr="003034E0">
        <w:rPr>
          <w:rFonts w:ascii="Times New Roman" w:hAnsi="Times New Roman"/>
          <w:sz w:val="24"/>
          <w:szCs w:val="24"/>
        </w:rPr>
        <w:t xml:space="preserve"> Сюзан Зекерие Рамис</w:t>
      </w:r>
      <w:r>
        <w:rPr>
          <w:rFonts w:ascii="Times New Roman" w:hAnsi="Times New Roman"/>
          <w:sz w:val="24"/>
          <w:szCs w:val="24"/>
        </w:rPr>
        <w:t xml:space="preserve">, </w:t>
      </w:r>
      <w:r w:rsidRPr="003034E0">
        <w:rPr>
          <w:rFonts w:ascii="Times New Roman" w:hAnsi="Times New Roman"/>
          <w:sz w:val="24"/>
          <w:szCs w:val="24"/>
        </w:rPr>
        <w:t xml:space="preserve">Димчо Илиев </w:t>
      </w:r>
      <w:proofErr w:type="spellStart"/>
      <w:r w:rsidRPr="003034E0">
        <w:rPr>
          <w:rFonts w:ascii="Times New Roman" w:hAnsi="Times New Roman"/>
          <w:sz w:val="24"/>
          <w:szCs w:val="24"/>
        </w:rPr>
        <w:t>Илиев</w:t>
      </w:r>
      <w:proofErr w:type="spellEnd"/>
      <w:r w:rsidRPr="003034E0">
        <w:rPr>
          <w:rFonts w:ascii="Times New Roman" w:hAnsi="Times New Roman"/>
          <w:sz w:val="24"/>
          <w:szCs w:val="24"/>
        </w:rPr>
        <w:t>,</w:t>
      </w:r>
      <w:r>
        <w:rPr>
          <w:rFonts w:ascii="Times New Roman" w:hAnsi="Times New Roman"/>
          <w:sz w:val="24"/>
          <w:szCs w:val="24"/>
        </w:rPr>
        <w:t xml:space="preserve"> </w:t>
      </w:r>
      <w:r w:rsidRPr="003034E0">
        <w:rPr>
          <w:rFonts w:ascii="Times New Roman" w:hAnsi="Times New Roman"/>
          <w:sz w:val="24"/>
          <w:szCs w:val="24"/>
        </w:rPr>
        <w:t>Атанас Георгиев Вълков,</w:t>
      </w:r>
      <w:r w:rsidRPr="00566716">
        <w:rPr>
          <w:rFonts w:ascii="Times New Roman" w:hAnsi="Times New Roman"/>
          <w:sz w:val="24"/>
          <w:szCs w:val="24"/>
        </w:rPr>
        <w:t xml:space="preserve"> </w:t>
      </w:r>
      <w:r w:rsidRPr="003034E0">
        <w:rPr>
          <w:rFonts w:ascii="Times New Roman" w:hAnsi="Times New Roman"/>
          <w:sz w:val="24"/>
          <w:szCs w:val="24"/>
        </w:rPr>
        <w:t>Бранимир Димитров Вълчанов</w:t>
      </w:r>
      <w:r>
        <w:rPr>
          <w:rFonts w:ascii="Times New Roman" w:hAnsi="Times New Roman"/>
          <w:sz w:val="24"/>
          <w:szCs w:val="24"/>
        </w:rPr>
        <w:t xml:space="preserve">, </w:t>
      </w:r>
      <w:r w:rsidRPr="003034E0">
        <w:rPr>
          <w:rFonts w:ascii="Times New Roman" w:hAnsi="Times New Roman"/>
          <w:sz w:val="24"/>
          <w:szCs w:val="24"/>
        </w:rPr>
        <w:t>Дарина Николова Колева, Семра Гюрсел Назиф-Рюстем</w:t>
      </w:r>
      <w:r>
        <w:rPr>
          <w:rFonts w:ascii="Times New Roman" w:hAnsi="Times New Roman"/>
          <w:sz w:val="24"/>
          <w:szCs w:val="24"/>
        </w:rPr>
        <w:t>,</w:t>
      </w:r>
      <w:r w:rsidRPr="003034E0">
        <w:rPr>
          <w:rFonts w:ascii="Times New Roman" w:hAnsi="Times New Roman"/>
          <w:sz w:val="24"/>
          <w:szCs w:val="24"/>
        </w:rPr>
        <w:t xml:space="preserve"> Йорданка Иванова Йорданова</w:t>
      </w:r>
      <w:r>
        <w:rPr>
          <w:rFonts w:ascii="Times New Roman" w:hAnsi="Times New Roman"/>
          <w:sz w:val="24"/>
          <w:szCs w:val="24"/>
        </w:rPr>
        <w:t xml:space="preserve">, </w:t>
      </w:r>
      <w:proofErr w:type="spellStart"/>
      <w:r w:rsidRPr="003034E0">
        <w:rPr>
          <w:rFonts w:ascii="Times New Roman" w:hAnsi="Times New Roman"/>
          <w:sz w:val="24"/>
          <w:szCs w:val="24"/>
        </w:rPr>
        <w:t>Руслава</w:t>
      </w:r>
      <w:proofErr w:type="spellEnd"/>
      <w:r w:rsidRPr="003034E0">
        <w:rPr>
          <w:rFonts w:ascii="Times New Roman" w:hAnsi="Times New Roman"/>
          <w:sz w:val="24"/>
          <w:szCs w:val="24"/>
        </w:rPr>
        <w:t xml:space="preserve"> Ганчева Гаврилова</w:t>
      </w:r>
    </w:p>
    <w:p w14:paraId="06F0788C" w14:textId="77777777" w:rsidR="009F74B6" w:rsidRPr="003034E0" w:rsidRDefault="009F74B6" w:rsidP="009F74B6">
      <w:pPr>
        <w:spacing w:before="100" w:beforeAutospacing="1" w:after="100" w:afterAutospacing="1" w:line="240" w:lineRule="auto"/>
        <w:jc w:val="both"/>
        <w:rPr>
          <w:rFonts w:ascii="Times New Roman" w:hAnsi="Times New Roman"/>
          <w:sz w:val="24"/>
          <w:szCs w:val="24"/>
        </w:rPr>
      </w:pPr>
      <w:r w:rsidRPr="003034E0">
        <w:rPr>
          <w:rFonts w:ascii="Times New Roman" w:hAnsi="Times New Roman"/>
          <w:sz w:val="24"/>
          <w:szCs w:val="24"/>
        </w:rPr>
        <w:t>против: няма</w:t>
      </w:r>
    </w:p>
    <w:p w14:paraId="353FD6FF" w14:textId="3FFEBC64" w:rsidR="009F74B6" w:rsidRDefault="009F74B6" w:rsidP="009F74B6">
      <w:pPr>
        <w:spacing w:before="100" w:beforeAutospacing="1" w:after="100" w:afterAutospacing="1" w:line="240" w:lineRule="auto"/>
        <w:ind w:left="567"/>
        <w:rPr>
          <w:rFonts w:ascii="Times New Roman" w:eastAsia="Times New Roman" w:hAnsi="Times New Roman"/>
          <w:b/>
          <w:sz w:val="24"/>
          <w:szCs w:val="24"/>
          <w:u w:val="single"/>
          <w:lang w:eastAsia="bg-BG"/>
        </w:rPr>
      </w:pPr>
      <w:r w:rsidRPr="003034E0">
        <w:rPr>
          <w:rFonts w:ascii="Times New Roman" w:eastAsia="Times New Roman" w:hAnsi="Times New Roman"/>
          <w:b/>
          <w:sz w:val="24"/>
          <w:szCs w:val="24"/>
          <w:u w:val="single"/>
          <w:lang w:eastAsia="bg-BG"/>
        </w:rPr>
        <w:lastRenderedPageBreak/>
        <w:t xml:space="preserve">По точка </w:t>
      </w:r>
      <w:r>
        <w:rPr>
          <w:rFonts w:ascii="Times New Roman" w:eastAsia="Times New Roman" w:hAnsi="Times New Roman"/>
          <w:b/>
          <w:sz w:val="24"/>
          <w:szCs w:val="24"/>
          <w:u w:val="single"/>
          <w:lang w:eastAsia="bg-BG"/>
        </w:rPr>
        <w:t>шеста</w:t>
      </w:r>
      <w:r w:rsidRPr="003034E0">
        <w:rPr>
          <w:rFonts w:ascii="Times New Roman" w:eastAsia="Times New Roman" w:hAnsi="Times New Roman"/>
          <w:b/>
          <w:sz w:val="24"/>
          <w:szCs w:val="24"/>
          <w:u w:val="single"/>
          <w:lang w:eastAsia="bg-BG"/>
        </w:rPr>
        <w:t xml:space="preserve"> от дневния ред :</w:t>
      </w:r>
    </w:p>
    <w:p w14:paraId="31907475" w14:textId="77777777" w:rsidR="009F74B6" w:rsidRPr="009F74B6" w:rsidRDefault="009F74B6" w:rsidP="009F74B6">
      <w:pPr>
        <w:shd w:val="clear" w:color="auto" w:fill="FFFFFF"/>
        <w:spacing w:after="150" w:line="240" w:lineRule="auto"/>
        <w:jc w:val="both"/>
        <w:rPr>
          <w:rFonts w:ascii="Times New Roman" w:eastAsia="Times New Roman" w:hAnsi="Times New Roman"/>
          <w:bCs/>
          <w:color w:val="333333"/>
          <w:sz w:val="24"/>
          <w:szCs w:val="24"/>
          <w:lang w:eastAsia="bg-BG"/>
        </w:rPr>
      </w:pPr>
      <w:r w:rsidRPr="003034E0">
        <w:rPr>
          <w:rFonts w:ascii="Times New Roman" w:hAnsi="Times New Roman"/>
          <w:sz w:val="24"/>
          <w:szCs w:val="24"/>
        </w:rPr>
        <w:t xml:space="preserve">Председателят на РИК Добрич Цонка Велкова предложи </w:t>
      </w:r>
      <w:r>
        <w:rPr>
          <w:rFonts w:ascii="Times New Roman" w:hAnsi="Times New Roman"/>
          <w:sz w:val="24"/>
          <w:szCs w:val="24"/>
        </w:rPr>
        <w:t xml:space="preserve">проект за решение относно </w:t>
      </w:r>
      <w:r w:rsidRPr="009F74B6">
        <w:rPr>
          <w:rFonts w:ascii="Times New Roman" w:eastAsia="Times New Roman" w:hAnsi="Times New Roman"/>
          <w:bCs/>
          <w:color w:val="333333"/>
          <w:sz w:val="24"/>
          <w:szCs w:val="24"/>
          <w:lang w:eastAsia="bg-BG"/>
        </w:rPr>
        <w:t>избор на говорител на Районна избирателна комисия в Осми изборен район – Добрички</w:t>
      </w:r>
    </w:p>
    <w:p w14:paraId="0DD0702B" w14:textId="77777777" w:rsidR="009F74B6" w:rsidRPr="00A858A2" w:rsidRDefault="009F74B6" w:rsidP="009F74B6">
      <w:pPr>
        <w:shd w:val="clear" w:color="auto" w:fill="FFFFFF"/>
        <w:spacing w:after="150" w:line="240" w:lineRule="auto"/>
        <w:jc w:val="both"/>
        <w:rPr>
          <w:rFonts w:ascii="Times New Roman" w:eastAsia="Times New Roman" w:hAnsi="Times New Roman"/>
          <w:color w:val="333333"/>
          <w:sz w:val="24"/>
          <w:szCs w:val="24"/>
          <w:lang w:eastAsia="bg-BG"/>
        </w:rPr>
      </w:pPr>
      <w:r w:rsidRPr="00A858A2">
        <w:rPr>
          <w:rFonts w:ascii="Times New Roman" w:eastAsia="Times New Roman" w:hAnsi="Times New Roman"/>
          <w:color w:val="333333"/>
          <w:sz w:val="24"/>
          <w:szCs w:val="24"/>
          <w:lang w:eastAsia="bg-BG"/>
        </w:rPr>
        <w:t>Предвид необходимостта от избор на говорител и на основание разпоредбите на Изборния кодекс, Районна избирателна комисия в Осми изборен район – Добрички,</w:t>
      </w:r>
    </w:p>
    <w:p w14:paraId="106BD5ED" w14:textId="77777777" w:rsidR="009F74B6" w:rsidRPr="00A858A2" w:rsidRDefault="009F74B6" w:rsidP="009F74B6">
      <w:pPr>
        <w:shd w:val="clear" w:color="auto" w:fill="FFFFFF"/>
        <w:spacing w:after="150" w:line="240" w:lineRule="auto"/>
        <w:jc w:val="both"/>
        <w:rPr>
          <w:rFonts w:ascii="Times New Roman" w:eastAsia="Times New Roman" w:hAnsi="Times New Roman"/>
          <w:color w:val="333333"/>
          <w:sz w:val="24"/>
          <w:szCs w:val="24"/>
          <w:lang w:eastAsia="bg-BG"/>
        </w:rPr>
      </w:pPr>
      <w:r w:rsidRPr="00A858A2">
        <w:rPr>
          <w:rFonts w:ascii="Times New Roman" w:eastAsia="Times New Roman" w:hAnsi="Times New Roman"/>
          <w:color w:val="333333"/>
          <w:sz w:val="24"/>
          <w:szCs w:val="24"/>
          <w:lang w:eastAsia="bg-BG"/>
        </w:rPr>
        <w:t> </w:t>
      </w:r>
    </w:p>
    <w:p w14:paraId="13FA9056" w14:textId="77777777" w:rsidR="009F74B6" w:rsidRPr="00A858A2" w:rsidRDefault="009F74B6" w:rsidP="009F74B6">
      <w:pPr>
        <w:shd w:val="clear" w:color="auto" w:fill="FFFFFF"/>
        <w:spacing w:after="150" w:line="240" w:lineRule="auto"/>
        <w:jc w:val="center"/>
        <w:rPr>
          <w:rFonts w:ascii="Times New Roman" w:eastAsia="Times New Roman" w:hAnsi="Times New Roman"/>
          <w:color w:val="333333"/>
          <w:sz w:val="24"/>
          <w:szCs w:val="24"/>
          <w:lang w:eastAsia="bg-BG"/>
        </w:rPr>
      </w:pPr>
      <w:r w:rsidRPr="00A858A2">
        <w:rPr>
          <w:rFonts w:ascii="Times New Roman" w:eastAsia="Times New Roman" w:hAnsi="Times New Roman"/>
          <w:b/>
          <w:bCs/>
          <w:color w:val="333333"/>
          <w:sz w:val="24"/>
          <w:szCs w:val="24"/>
          <w:lang w:eastAsia="bg-BG"/>
        </w:rPr>
        <w:t>Р Е Ш И:</w:t>
      </w:r>
    </w:p>
    <w:p w14:paraId="0E7FDF4E" w14:textId="77777777" w:rsidR="009F74B6" w:rsidRPr="00A858A2" w:rsidRDefault="009F74B6" w:rsidP="009F74B6">
      <w:pPr>
        <w:shd w:val="clear" w:color="auto" w:fill="FFFFFF"/>
        <w:spacing w:after="150" w:line="240" w:lineRule="auto"/>
        <w:jc w:val="both"/>
        <w:rPr>
          <w:rFonts w:ascii="Times New Roman" w:eastAsia="Times New Roman" w:hAnsi="Times New Roman"/>
          <w:color w:val="333333"/>
          <w:sz w:val="24"/>
          <w:szCs w:val="24"/>
          <w:lang w:eastAsia="bg-BG"/>
        </w:rPr>
      </w:pPr>
      <w:r w:rsidRPr="00A858A2">
        <w:rPr>
          <w:rFonts w:ascii="Times New Roman" w:eastAsia="Times New Roman" w:hAnsi="Times New Roman"/>
          <w:b/>
          <w:bCs/>
          <w:color w:val="333333"/>
          <w:sz w:val="24"/>
          <w:szCs w:val="24"/>
          <w:lang w:eastAsia="bg-BG"/>
        </w:rPr>
        <w:t> </w:t>
      </w:r>
    </w:p>
    <w:p w14:paraId="5AA65F51" w14:textId="77777777" w:rsidR="009F74B6" w:rsidRPr="00A858A2" w:rsidRDefault="009F74B6" w:rsidP="009F74B6">
      <w:pPr>
        <w:shd w:val="clear" w:color="auto" w:fill="FFFFFF"/>
        <w:spacing w:after="150" w:line="240" w:lineRule="auto"/>
        <w:jc w:val="both"/>
        <w:rPr>
          <w:rFonts w:ascii="Times New Roman" w:eastAsia="Times New Roman" w:hAnsi="Times New Roman"/>
          <w:color w:val="333333"/>
          <w:sz w:val="24"/>
          <w:szCs w:val="24"/>
          <w:lang w:eastAsia="bg-BG"/>
        </w:rPr>
      </w:pPr>
      <w:r w:rsidRPr="00A858A2">
        <w:rPr>
          <w:rFonts w:ascii="Times New Roman" w:eastAsia="Times New Roman" w:hAnsi="Times New Roman"/>
          <w:b/>
          <w:bCs/>
          <w:color w:val="333333"/>
          <w:sz w:val="24"/>
          <w:szCs w:val="24"/>
          <w:lang w:eastAsia="bg-BG"/>
        </w:rPr>
        <w:t>ИЗБИРА</w:t>
      </w:r>
      <w:r w:rsidRPr="00A858A2">
        <w:rPr>
          <w:rFonts w:ascii="Times New Roman" w:eastAsia="Times New Roman" w:hAnsi="Times New Roman"/>
          <w:color w:val="333333"/>
          <w:sz w:val="24"/>
          <w:szCs w:val="24"/>
          <w:lang w:eastAsia="bg-BG"/>
        </w:rPr>
        <w:t xml:space="preserve"> за говорител на Районна избирателна комисия в Осми изборен район – Добрички - Председателя Цонка Георгиева Велкова.</w:t>
      </w:r>
    </w:p>
    <w:p w14:paraId="3BA3982B" w14:textId="77777777" w:rsidR="009F74B6" w:rsidRPr="00A858A2" w:rsidRDefault="009F74B6" w:rsidP="009F74B6">
      <w:pPr>
        <w:shd w:val="clear" w:color="auto" w:fill="FFFFFF"/>
        <w:spacing w:after="150" w:line="240" w:lineRule="auto"/>
        <w:jc w:val="both"/>
        <w:rPr>
          <w:rFonts w:ascii="Times New Roman" w:eastAsia="Times New Roman" w:hAnsi="Times New Roman"/>
          <w:color w:val="333333"/>
          <w:sz w:val="24"/>
          <w:szCs w:val="24"/>
          <w:lang w:eastAsia="bg-BG"/>
        </w:rPr>
      </w:pPr>
      <w:r w:rsidRPr="00A858A2">
        <w:rPr>
          <w:rFonts w:ascii="Times New Roman" w:eastAsia="Times New Roman" w:hAnsi="Times New Roman"/>
          <w:color w:val="333333"/>
          <w:sz w:val="24"/>
          <w:szCs w:val="24"/>
          <w:lang w:eastAsia="bg-BG"/>
        </w:rPr>
        <w:t xml:space="preserve">При отсъствие и или невъзможност, функциите на  говорител се поемат от секретаря </w:t>
      </w:r>
      <w:r>
        <w:rPr>
          <w:rFonts w:ascii="Times New Roman" w:eastAsia="Times New Roman" w:hAnsi="Times New Roman"/>
          <w:color w:val="333333"/>
          <w:sz w:val="24"/>
          <w:szCs w:val="24"/>
          <w:lang w:eastAsia="bg-BG"/>
        </w:rPr>
        <w:t>Сюзан Рамис</w:t>
      </w:r>
      <w:r w:rsidRPr="00A858A2">
        <w:rPr>
          <w:rFonts w:ascii="Times New Roman" w:eastAsia="Times New Roman" w:hAnsi="Times New Roman"/>
          <w:color w:val="333333"/>
          <w:sz w:val="24"/>
          <w:szCs w:val="24"/>
          <w:lang w:eastAsia="bg-BG"/>
        </w:rPr>
        <w:t>.</w:t>
      </w:r>
    </w:p>
    <w:p w14:paraId="0E117920" w14:textId="77777777" w:rsidR="009F74B6" w:rsidRPr="00A858A2" w:rsidRDefault="009F74B6" w:rsidP="009F74B6">
      <w:pPr>
        <w:shd w:val="clear" w:color="auto" w:fill="FFFFFF"/>
        <w:spacing w:after="150" w:line="240" w:lineRule="auto"/>
        <w:jc w:val="both"/>
        <w:rPr>
          <w:rFonts w:ascii="Times New Roman" w:eastAsia="Times New Roman" w:hAnsi="Times New Roman"/>
          <w:color w:val="333333"/>
          <w:sz w:val="24"/>
          <w:szCs w:val="24"/>
          <w:lang w:eastAsia="bg-BG"/>
        </w:rPr>
      </w:pPr>
      <w:r w:rsidRPr="00A858A2">
        <w:rPr>
          <w:rFonts w:ascii="Times New Roman" w:eastAsia="Times New Roman" w:hAnsi="Times New Roman"/>
          <w:color w:val="333333"/>
          <w:sz w:val="24"/>
          <w:szCs w:val="24"/>
          <w:lang w:eastAsia="bg-BG"/>
        </w:rPr>
        <w:t> </w:t>
      </w:r>
    </w:p>
    <w:p w14:paraId="40B7CD9C" w14:textId="6657C0EC" w:rsidR="009F74B6" w:rsidRPr="00A858A2" w:rsidRDefault="009F74B6" w:rsidP="009F74B6">
      <w:pPr>
        <w:shd w:val="clear" w:color="auto" w:fill="FFFFFF"/>
        <w:spacing w:after="150" w:line="240" w:lineRule="auto"/>
        <w:jc w:val="both"/>
        <w:rPr>
          <w:rFonts w:ascii="Times New Roman" w:eastAsia="Times New Roman" w:hAnsi="Times New Roman"/>
          <w:color w:val="333333"/>
          <w:sz w:val="24"/>
          <w:szCs w:val="24"/>
          <w:lang w:eastAsia="bg-BG"/>
        </w:rPr>
      </w:pPr>
      <w:r w:rsidRPr="00A858A2">
        <w:rPr>
          <w:rFonts w:ascii="Times New Roman" w:eastAsia="Times New Roman" w:hAnsi="Times New Roman"/>
          <w:color w:val="333333"/>
          <w:sz w:val="24"/>
          <w:szCs w:val="24"/>
          <w:lang w:eastAsia="bg-BG"/>
        </w:rPr>
        <w:t> </w:t>
      </w:r>
      <w:r w:rsidRPr="00A858A2">
        <w:rPr>
          <w:rFonts w:ascii="Times New Roman" w:eastAsia="Times New Roman" w:hAnsi="Times New Roman"/>
          <w:b/>
          <w:bCs/>
          <w:color w:val="333333"/>
          <w:sz w:val="24"/>
          <w:szCs w:val="24"/>
          <w:lang w:eastAsia="bg-BG"/>
        </w:rPr>
        <w:t> </w:t>
      </w:r>
      <w:r w:rsidRPr="00A858A2">
        <w:rPr>
          <w:rFonts w:ascii="Times New Roman" w:eastAsia="Times New Roman" w:hAnsi="Times New Roman"/>
          <w:color w:val="333333"/>
          <w:sz w:val="24"/>
          <w:szCs w:val="24"/>
          <w:lang w:eastAsia="bg-BG"/>
        </w:rPr>
        <w:t>          Решението подлежи на обжалване пред ЦИК, чрез РИК - Добрич, в тридневен срок от обявяването му, по реда на чл.73, ал.1 от ИК.</w:t>
      </w:r>
    </w:p>
    <w:p w14:paraId="137E28B3" w14:textId="77777777" w:rsidR="009F74B6" w:rsidRPr="003034E0" w:rsidRDefault="009F74B6" w:rsidP="009F74B6">
      <w:pPr>
        <w:spacing w:before="100" w:beforeAutospacing="1" w:after="100" w:afterAutospacing="1" w:line="240" w:lineRule="auto"/>
        <w:jc w:val="both"/>
        <w:rPr>
          <w:rFonts w:ascii="Times New Roman" w:hAnsi="Times New Roman"/>
          <w:sz w:val="24"/>
          <w:szCs w:val="24"/>
        </w:rPr>
      </w:pPr>
      <w:r w:rsidRPr="003034E0">
        <w:rPr>
          <w:rFonts w:ascii="Times New Roman" w:hAnsi="Times New Roman"/>
          <w:sz w:val="24"/>
          <w:szCs w:val="24"/>
        </w:rPr>
        <w:t>Гласували: 11 членове на РИК</w:t>
      </w:r>
    </w:p>
    <w:p w14:paraId="69EC2188" w14:textId="77777777" w:rsidR="009F74B6" w:rsidRPr="003034E0" w:rsidRDefault="009F74B6" w:rsidP="009F74B6">
      <w:pPr>
        <w:spacing w:before="100" w:beforeAutospacing="1" w:after="100" w:afterAutospacing="1" w:line="240" w:lineRule="auto"/>
        <w:jc w:val="both"/>
        <w:rPr>
          <w:rFonts w:ascii="Times New Roman" w:hAnsi="Times New Roman"/>
          <w:sz w:val="24"/>
          <w:szCs w:val="24"/>
        </w:rPr>
      </w:pPr>
      <w:r w:rsidRPr="003034E0">
        <w:rPr>
          <w:rFonts w:ascii="Times New Roman" w:hAnsi="Times New Roman"/>
          <w:sz w:val="24"/>
          <w:szCs w:val="24"/>
        </w:rPr>
        <w:t>за: Цонка Георгиева Велкова, Петя Кирова Славова, Диана Илиева</w:t>
      </w:r>
      <w:r>
        <w:rPr>
          <w:rFonts w:ascii="Times New Roman" w:hAnsi="Times New Roman"/>
          <w:sz w:val="24"/>
          <w:szCs w:val="24"/>
        </w:rPr>
        <w:t xml:space="preserve"> </w:t>
      </w:r>
      <w:proofErr w:type="spellStart"/>
      <w:r w:rsidRPr="003034E0">
        <w:rPr>
          <w:rFonts w:ascii="Times New Roman" w:hAnsi="Times New Roman"/>
          <w:sz w:val="24"/>
          <w:szCs w:val="24"/>
        </w:rPr>
        <w:t>Далакманска</w:t>
      </w:r>
      <w:proofErr w:type="spellEnd"/>
      <w:r>
        <w:rPr>
          <w:rFonts w:ascii="Times New Roman" w:hAnsi="Times New Roman"/>
          <w:sz w:val="24"/>
          <w:szCs w:val="24"/>
        </w:rPr>
        <w:t>,</w:t>
      </w:r>
      <w:r w:rsidRPr="003034E0">
        <w:rPr>
          <w:rFonts w:ascii="Times New Roman" w:hAnsi="Times New Roman"/>
          <w:sz w:val="24"/>
          <w:szCs w:val="24"/>
        </w:rPr>
        <w:t xml:space="preserve"> Сюзан Зекерие Рамис</w:t>
      </w:r>
      <w:r>
        <w:rPr>
          <w:rFonts w:ascii="Times New Roman" w:hAnsi="Times New Roman"/>
          <w:sz w:val="24"/>
          <w:szCs w:val="24"/>
        </w:rPr>
        <w:t xml:space="preserve">, </w:t>
      </w:r>
      <w:r w:rsidRPr="003034E0">
        <w:rPr>
          <w:rFonts w:ascii="Times New Roman" w:hAnsi="Times New Roman"/>
          <w:sz w:val="24"/>
          <w:szCs w:val="24"/>
        </w:rPr>
        <w:t xml:space="preserve">Димчо Илиев </w:t>
      </w:r>
      <w:proofErr w:type="spellStart"/>
      <w:r w:rsidRPr="003034E0">
        <w:rPr>
          <w:rFonts w:ascii="Times New Roman" w:hAnsi="Times New Roman"/>
          <w:sz w:val="24"/>
          <w:szCs w:val="24"/>
        </w:rPr>
        <w:t>Илиев</w:t>
      </w:r>
      <w:proofErr w:type="spellEnd"/>
      <w:r w:rsidRPr="003034E0">
        <w:rPr>
          <w:rFonts w:ascii="Times New Roman" w:hAnsi="Times New Roman"/>
          <w:sz w:val="24"/>
          <w:szCs w:val="24"/>
        </w:rPr>
        <w:t>,</w:t>
      </w:r>
      <w:r>
        <w:rPr>
          <w:rFonts w:ascii="Times New Roman" w:hAnsi="Times New Roman"/>
          <w:sz w:val="24"/>
          <w:szCs w:val="24"/>
        </w:rPr>
        <w:t xml:space="preserve"> </w:t>
      </w:r>
      <w:r w:rsidRPr="003034E0">
        <w:rPr>
          <w:rFonts w:ascii="Times New Roman" w:hAnsi="Times New Roman"/>
          <w:sz w:val="24"/>
          <w:szCs w:val="24"/>
        </w:rPr>
        <w:t>Атанас Георгиев Вълков,</w:t>
      </w:r>
      <w:r w:rsidRPr="00566716">
        <w:rPr>
          <w:rFonts w:ascii="Times New Roman" w:hAnsi="Times New Roman"/>
          <w:sz w:val="24"/>
          <w:szCs w:val="24"/>
        </w:rPr>
        <w:t xml:space="preserve"> </w:t>
      </w:r>
      <w:r w:rsidRPr="003034E0">
        <w:rPr>
          <w:rFonts w:ascii="Times New Roman" w:hAnsi="Times New Roman"/>
          <w:sz w:val="24"/>
          <w:szCs w:val="24"/>
        </w:rPr>
        <w:t>Бранимир Димитров Вълчанов</w:t>
      </w:r>
      <w:r>
        <w:rPr>
          <w:rFonts w:ascii="Times New Roman" w:hAnsi="Times New Roman"/>
          <w:sz w:val="24"/>
          <w:szCs w:val="24"/>
        </w:rPr>
        <w:t xml:space="preserve">, </w:t>
      </w:r>
      <w:r w:rsidRPr="003034E0">
        <w:rPr>
          <w:rFonts w:ascii="Times New Roman" w:hAnsi="Times New Roman"/>
          <w:sz w:val="24"/>
          <w:szCs w:val="24"/>
        </w:rPr>
        <w:t>Дарина Николова Колева, Семра Гюрсел Назиф-Рюстем</w:t>
      </w:r>
      <w:r>
        <w:rPr>
          <w:rFonts w:ascii="Times New Roman" w:hAnsi="Times New Roman"/>
          <w:sz w:val="24"/>
          <w:szCs w:val="24"/>
        </w:rPr>
        <w:t>,</w:t>
      </w:r>
      <w:r w:rsidRPr="003034E0">
        <w:rPr>
          <w:rFonts w:ascii="Times New Roman" w:hAnsi="Times New Roman"/>
          <w:sz w:val="24"/>
          <w:szCs w:val="24"/>
        </w:rPr>
        <w:t xml:space="preserve"> Йорданка Иванова Йорданова</w:t>
      </w:r>
      <w:r>
        <w:rPr>
          <w:rFonts w:ascii="Times New Roman" w:hAnsi="Times New Roman"/>
          <w:sz w:val="24"/>
          <w:szCs w:val="24"/>
        </w:rPr>
        <w:t xml:space="preserve">, </w:t>
      </w:r>
      <w:proofErr w:type="spellStart"/>
      <w:r w:rsidRPr="003034E0">
        <w:rPr>
          <w:rFonts w:ascii="Times New Roman" w:hAnsi="Times New Roman"/>
          <w:sz w:val="24"/>
          <w:szCs w:val="24"/>
        </w:rPr>
        <w:t>Руслава</w:t>
      </w:r>
      <w:proofErr w:type="spellEnd"/>
      <w:r w:rsidRPr="003034E0">
        <w:rPr>
          <w:rFonts w:ascii="Times New Roman" w:hAnsi="Times New Roman"/>
          <w:sz w:val="24"/>
          <w:szCs w:val="24"/>
        </w:rPr>
        <w:t xml:space="preserve"> Ганчева Гаврилова</w:t>
      </w:r>
    </w:p>
    <w:p w14:paraId="22CF5BB0" w14:textId="77777777" w:rsidR="009F74B6" w:rsidRPr="003034E0" w:rsidRDefault="009F74B6" w:rsidP="009F74B6">
      <w:pPr>
        <w:spacing w:before="100" w:beforeAutospacing="1" w:after="100" w:afterAutospacing="1" w:line="240" w:lineRule="auto"/>
        <w:jc w:val="both"/>
        <w:rPr>
          <w:rFonts w:ascii="Times New Roman" w:hAnsi="Times New Roman"/>
          <w:sz w:val="24"/>
          <w:szCs w:val="24"/>
        </w:rPr>
      </w:pPr>
      <w:r w:rsidRPr="003034E0">
        <w:rPr>
          <w:rFonts w:ascii="Times New Roman" w:hAnsi="Times New Roman"/>
          <w:sz w:val="24"/>
          <w:szCs w:val="24"/>
        </w:rPr>
        <w:t>против: няма</w:t>
      </w:r>
    </w:p>
    <w:p w14:paraId="5017BCBD" w14:textId="45431D02" w:rsidR="009F74B6" w:rsidRDefault="009F74B6" w:rsidP="009F74B6">
      <w:pPr>
        <w:spacing w:before="100" w:beforeAutospacing="1" w:after="100" w:afterAutospacing="1" w:line="240" w:lineRule="auto"/>
        <w:ind w:left="567"/>
        <w:rPr>
          <w:rFonts w:ascii="Times New Roman" w:eastAsia="Times New Roman" w:hAnsi="Times New Roman"/>
          <w:b/>
          <w:sz w:val="24"/>
          <w:szCs w:val="24"/>
          <w:u w:val="single"/>
          <w:lang w:eastAsia="bg-BG"/>
        </w:rPr>
      </w:pPr>
      <w:r w:rsidRPr="003034E0">
        <w:rPr>
          <w:rFonts w:ascii="Times New Roman" w:eastAsia="Times New Roman" w:hAnsi="Times New Roman"/>
          <w:b/>
          <w:sz w:val="24"/>
          <w:szCs w:val="24"/>
          <w:u w:val="single"/>
          <w:lang w:eastAsia="bg-BG"/>
        </w:rPr>
        <w:t xml:space="preserve">По точка </w:t>
      </w:r>
      <w:r>
        <w:rPr>
          <w:rFonts w:ascii="Times New Roman" w:eastAsia="Times New Roman" w:hAnsi="Times New Roman"/>
          <w:b/>
          <w:sz w:val="24"/>
          <w:szCs w:val="24"/>
          <w:u w:val="single"/>
          <w:lang w:eastAsia="bg-BG"/>
        </w:rPr>
        <w:t>седма</w:t>
      </w:r>
      <w:r w:rsidRPr="003034E0">
        <w:rPr>
          <w:rFonts w:ascii="Times New Roman" w:eastAsia="Times New Roman" w:hAnsi="Times New Roman"/>
          <w:b/>
          <w:sz w:val="24"/>
          <w:szCs w:val="24"/>
          <w:u w:val="single"/>
          <w:lang w:eastAsia="bg-BG"/>
        </w:rPr>
        <w:t xml:space="preserve"> от дневния ред :</w:t>
      </w:r>
    </w:p>
    <w:p w14:paraId="45D427D9" w14:textId="77777777" w:rsidR="009F74B6" w:rsidRPr="009F74B6" w:rsidRDefault="009F74B6" w:rsidP="009F74B6">
      <w:pPr>
        <w:shd w:val="clear" w:color="auto" w:fill="FFFFFF"/>
        <w:spacing w:after="150" w:line="240" w:lineRule="auto"/>
        <w:ind w:firstLine="708"/>
        <w:jc w:val="both"/>
        <w:rPr>
          <w:rFonts w:ascii="Times New Roman" w:eastAsia="Times New Roman" w:hAnsi="Times New Roman"/>
          <w:bCs/>
          <w:color w:val="333333"/>
          <w:sz w:val="24"/>
          <w:szCs w:val="24"/>
          <w:lang w:eastAsia="bg-BG"/>
        </w:rPr>
      </w:pPr>
      <w:r w:rsidRPr="003034E0">
        <w:rPr>
          <w:rFonts w:ascii="Times New Roman" w:hAnsi="Times New Roman"/>
          <w:sz w:val="24"/>
          <w:szCs w:val="24"/>
        </w:rPr>
        <w:t xml:space="preserve">Председателят на РИК Добрич Цонка Велкова предложи </w:t>
      </w:r>
      <w:r>
        <w:rPr>
          <w:rFonts w:ascii="Times New Roman" w:hAnsi="Times New Roman"/>
          <w:sz w:val="24"/>
          <w:szCs w:val="24"/>
        </w:rPr>
        <w:t xml:space="preserve">проект за решение относно </w:t>
      </w:r>
      <w:r w:rsidRPr="009F74B6">
        <w:rPr>
          <w:rFonts w:ascii="Times New Roman" w:eastAsia="Times New Roman" w:hAnsi="Times New Roman"/>
          <w:bCs/>
          <w:color w:val="333333"/>
          <w:sz w:val="24"/>
          <w:szCs w:val="24"/>
          <w:lang w:eastAsia="bg-BG"/>
        </w:rPr>
        <w:t>определяне на срок, условия и ред за подаване на документи за регистрация на инициативни комитети за участие в изборите за Народно събрание, насрочени за 02 април 2023г.</w:t>
      </w:r>
    </w:p>
    <w:p w14:paraId="77097750" w14:textId="77777777" w:rsidR="009F74B6" w:rsidRPr="003F0580" w:rsidRDefault="009F74B6" w:rsidP="009F74B6">
      <w:pPr>
        <w:shd w:val="clear" w:color="auto" w:fill="FFFFFF"/>
        <w:spacing w:after="150" w:line="240" w:lineRule="auto"/>
        <w:ind w:firstLine="708"/>
        <w:jc w:val="both"/>
        <w:rPr>
          <w:rFonts w:ascii="Times New Roman" w:eastAsia="Times New Roman" w:hAnsi="Times New Roman"/>
          <w:color w:val="333333"/>
          <w:sz w:val="24"/>
          <w:szCs w:val="24"/>
          <w:lang w:eastAsia="bg-BG"/>
        </w:rPr>
      </w:pPr>
      <w:r w:rsidRPr="003F0580">
        <w:rPr>
          <w:rFonts w:ascii="Times New Roman" w:eastAsia="Times New Roman" w:hAnsi="Times New Roman"/>
          <w:color w:val="333333"/>
          <w:sz w:val="24"/>
          <w:szCs w:val="24"/>
          <w:lang w:eastAsia="bg-BG"/>
        </w:rPr>
        <w:t xml:space="preserve">На основание чл. 70, ал.4 от ИК и във връзка с чл.72, ал. 1, т. 7 и 11, чл. 153, ал. 1 от ИК и </w:t>
      </w:r>
      <w:r w:rsidRPr="006C4173">
        <w:rPr>
          <w:rFonts w:ascii="Times New Roman" w:eastAsia="Times New Roman" w:hAnsi="Times New Roman"/>
          <w:sz w:val="24"/>
          <w:szCs w:val="24"/>
          <w:lang w:eastAsia="bg-BG"/>
        </w:rPr>
        <w:t xml:space="preserve">Решение №1600-НС/07.02.2023г. на ЦИК, Районна </w:t>
      </w:r>
      <w:r w:rsidRPr="003F0580">
        <w:rPr>
          <w:rFonts w:ascii="Times New Roman" w:eastAsia="Times New Roman" w:hAnsi="Times New Roman"/>
          <w:color w:val="333333"/>
          <w:sz w:val="24"/>
          <w:szCs w:val="24"/>
          <w:lang w:eastAsia="bg-BG"/>
        </w:rPr>
        <w:t>избирателна комисия в Осми изборен район – Добрички</w:t>
      </w:r>
    </w:p>
    <w:p w14:paraId="41331CD7" w14:textId="77777777" w:rsidR="009F74B6" w:rsidRPr="003F0580" w:rsidRDefault="009F74B6" w:rsidP="009F74B6">
      <w:pPr>
        <w:shd w:val="clear" w:color="auto" w:fill="FFFFFF"/>
        <w:spacing w:after="150" w:line="240" w:lineRule="auto"/>
        <w:jc w:val="both"/>
        <w:rPr>
          <w:rFonts w:ascii="Times New Roman" w:eastAsia="Times New Roman" w:hAnsi="Times New Roman"/>
          <w:color w:val="333333"/>
          <w:sz w:val="24"/>
          <w:szCs w:val="24"/>
          <w:lang w:eastAsia="bg-BG"/>
        </w:rPr>
      </w:pPr>
      <w:r w:rsidRPr="003F0580">
        <w:rPr>
          <w:rFonts w:ascii="Times New Roman" w:eastAsia="Times New Roman" w:hAnsi="Times New Roman"/>
          <w:color w:val="333333"/>
          <w:sz w:val="24"/>
          <w:szCs w:val="24"/>
          <w:lang w:eastAsia="bg-BG"/>
        </w:rPr>
        <w:t> </w:t>
      </w:r>
    </w:p>
    <w:p w14:paraId="60E649C8" w14:textId="77777777" w:rsidR="009F74B6" w:rsidRPr="003F0580" w:rsidRDefault="009F74B6" w:rsidP="009F74B6">
      <w:pPr>
        <w:shd w:val="clear" w:color="auto" w:fill="FFFFFF"/>
        <w:spacing w:after="150" w:line="240" w:lineRule="auto"/>
        <w:jc w:val="center"/>
        <w:rPr>
          <w:rFonts w:ascii="Times New Roman" w:eastAsia="Times New Roman" w:hAnsi="Times New Roman"/>
          <w:color w:val="333333"/>
          <w:sz w:val="24"/>
          <w:szCs w:val="24"/>
          <w:lang w:eastAsia="bg-BG"/>
        </w:rPr>
      </w:pPr>
      <w:r w:rsidRPr="003F0580">
        <w:rPr>
          <w:rFonts w:ascii="Times New Roman" w:eastAsia="Times New Roman" w:hAnsi="Times New Roman"/>
          <w:b/>
          <w:bCs/>
          <w:color w:val="333333"/>
          <w:sz w:val="24"/>
          <w:szCs w:val="24"/>
          <w:lang w:eastAsia="bg-BG"/>
        </w:rPr>
        <w:t>Р Е Ш И:</w:t>
      </w:r>
    </w:p>
    <w:p w14:paraId="7DA96A26" w14:textId="77777777" w:rsidR="009F74B6" w:rsidRPr="003F0580" w:rsidRDefault="009F74B6" w:rsidP="009F74B6">
      <w:pPr>
        <w:shd w:val="clear" w:color="auto" w:fill="FFFFFF"/>
        <w:spacing w:after="150" w:line="240" w:lineRule="auto"/>
        <w:jc w:val="both"/>
        <w:rPr>
          <w:rFonts w:ascii="Times New Roman" w:eastAsia="Times New Roman" w:hAnsi="Times New Roman"/>
          <w:color w:val="333333"/>
          <w:sz w:val="24"/>
          <w:szCs w:val="24"/>
          <w:lang w:eastAsia="bg-BG"/>
        </w:rPr>
      </w:pPr>
      <w:r w:rsidRPr="003F0580">
        <w:rPr>
          <w:rFonts w:ascii="Times New Roman" w:eastAsia="Times New Roman" w:hAnsi="Times New Roman"/>
          <w:color w:val="333333"/>
          <w:sz w:val="24"/>
          <w:szCs w:val="24"/>
          <w:lang w:eastAsia="bg-BG"/>
        </w:rPr>
        <w:t> </w:t>
      </w:r>
    </w:p>
    <w:p w14:paraId="675A349B" w14:textId="77777777" w:rsidR="009F74B6" w:rsidRPr="00E571E0" w:rsidRDefault="009F74B6" w:rsidP="009F74B6">
      <w:pPr>
        <w:numPr>
          <w:ilvl w:val="0"/>
          <w:numId w:val="5"/>
        </w:numPr>
        <w:shd w:val="clear" w:color="auto" w:fill="FFFFFF"/>
        <w:spacing w:before="100" w:beforeAutospacing="1" w:after="100" w:afterAutospacing="1" w:line="240" w:lineRule="auto"/>
        <w:jc w:val="both"/>
        <w:rPr>
          <w:rFonts w:ascii="Times New Roman" w:eastAsia="Times New Roman" w:hAnsi="Times New Roman"/>
          <w:sz w:val="24"/>
          <w:szCs w:val="24"/>
          <w:lang w:eastAsia="bg-BG"/>
        </w:rPr>
      </w:pPr>
      <w:r w:rsidRPr="003F0580">
        <w:rPr>
          <w:rFonts w:ascii="Times New Roman" w:eastAsia="Times New Roman" w:hAnsi="Times New Roman"/>
          <w:color w:val="333333"/>
          <w:sz w:val="24"/>
          <w:szCs w:val="24"/>
          <w:lang w:eastAsia="bg-BG"/>
        </w:rPr>
        <w:t xml:space="preserve">Началният срок за подаване на заявления за регистрация на инициативен комитет за участие в изборите за Народно събрание, насрочени за </w:t>
      </w:r>
      <w:r>
        <w:rPr>
          <w:rFonts w:ascii="Times New Roman" w:eastAsia="Times New Roman" w:hAnsi="Times New Roman"/>
          <w:color w:val="333333"/>
          <w:sz w:val="24"/>
          <w:szCs w:val="24"/>
          <w:lang w:eastAsia="bg-BG"/>
        </w:rPr>
        <w:t>02 април 2023</w:t>
      </w:r>
      <w:r w:rsidRPr="003F0580">
        <w:rPr>
          <w:rFonts w:ascii="Times New Roman" w:eastAsia="Times New Roman" w:hAnsi="Times New Roman"/>
          <w:color w:val="333333"/>
          <w:sz w:val="24"/>
          <w:szCs w:val="24"/>
          <w:lang w:eastAsia="bg-BG"/>
        </w:rPr>
        <w:t xml:space="preserve">г. е </w:t>
      </w:r>
      <w:r w:rsidRPr="00E571E0">
        <w:rPr>
          <w:rFonts w:ascii="Times New Roman" w:eastAsia="Times New Roman" w:hAnsi="Times New Roman"/>
          <w:sz w:val="24"/>
          <w:szCs w:val="24"/>
          <w:lang w:eastAsia="bg-BG"/>
        </w:rPr>
        <w:t>13.02.2023г. - 09:30 ч.</w:t>
      </w:r>
    </w:p>
    <w:p w14:paraId="0AA10171" w14:textId="77777777" w:rsidR="009F74B6" w:rsidRPr="003F0580" w:rsidRDefault="009F74B6" w:rsidP="009F74B6">
      <w:pPr>
        <w:numPr>
          <w:ilvl w:val="0"/>
          <w:numId w:val="5"/>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bg-BG"/>
        </w:rPr>
      </w:pPr>
      <w:r w:rsidRPr="003F0580">
        <w:rPr>
          <w:rFonts w:ascii="Times New Roman" w:eastAsia="Times New Roman" w:hAnsi="Times New Roman"/>
          <w:color w:val="333333"/>
          <w:sz w:val="24"/>
          <w:szCs w:val="24"/>
          <w:lang w:eastAsia="bg-BG"/>
        </w:rPr>
        <w:t xml:space="preserve">Крайният срок за подаване на заявления за регистрация на инициативен комитет за участие в изборите за Народно събрание, насрочени за </w:t>
      </w:r>
      <w:r>
        <w:rPr>
          <w:rFonts w:ascii="Times New Roman" w:eastAsia="Times New Roman" w:hAnsi="Times New Roman"/>
          <w:color w:val="333333"/>
          <w:sz w:val="24"/>
          <w:szCs w:val="24"/>
          <w:lang w:eastAsia="bg-BG"/>
        </w:rPr>
        <w:t>02 април 2023</w:t>
      </w:r>
      <w:r w:rsidRPr="003F0580">
        <w:rPr>
          <w:rFonts w:ascii="Times New Roman" w:eastAsia="Times New Roman" w:hAnsi="Times New Roman"/>
          <w:color w:val="333333"/>
          <w:sz w:val="24"/>
          <w:szCs w:val="24"/>
          <w:lang w:eastAsia="bg-BG"/>
        </w:rPr>
        <w:t xml:space="preserve">г. е </w:t>
      </w:r>
      <w:r w:rsidRPr="00E571E0">
        <w:rPr>
          <w:rFonts w:ascii="Times New Roman" w:eastAsia="Times New Roman" w:hAnsi="Times New Roman"/>
          <w:sz w:val="24"/>
          <w:szCs w:val="24"/>
          <w:lang w:eastAsia="bg-BG"/>
        </w:rPr>
        <w:t xml:space="preserve">20.02.2023г. - 17:00 </w:t>
      </w:r>
      <w:r w:rsidRPr="003F0580">
        <w:rPr>
          <w:rFonts w:ascii="Times New Roman" w:eastAsia="Times New Roman" w:hAnsi="Times New Roman"/>
          <w:color w:val="333333"/>
          <w:sz w:val="24"/>
          <w:szCs w:val="24"/>
          <w:lang w:eastAsia="bg-BG"/>
        </w:rPr>
        <w:t>ч.</w:t>
      </w:r>
    </w:p>
    <w:p w14:paraId="5DC10B70" w14:textId="77777777" w:rsidR="009F74B6" w:rsidRPr="003F0580" w:rsidRDefault="009F74B6" w:rsidP="009F74B6">
      <w:pPr>
        <w:numPr>
          <w:ilvl w:val="0"/>
          <w:numId w:val="5"/>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bg-BG"/>
        </w:rPr>
      </w:pPr>
      <w:r w:rsidRPr="003F0580">
        <w:rPr>
          <w:rFonts w:ascii="Times New Roman" w:eastAsia="Times New Roman" w:hAnsi="Times New Roman"/>
          <w:color w:val="333333"/>
          <w:sz w:val="24"/>
          <w:szCs w:val="24"/>
          <w:lang w:eastAsia="bg-BG"/>
        </w:rPr>
        <w:t>Заявленията за регистрация на инициативен комитет за участие в изборите за Народно събрание, се приемат всеки календарен ден от 9:00 до 17:00 часа в сроковете по т.1 и т.2 от настоящото решение.</w:t>
      </w:r>
    </w:p>
    <w:p w14:paraId="51E0BB27" w14:textId="77777777" w:rsidR="009F74B6" w:rsidRPr="003F0580" w:rsidRDefault="009F74B6" w:rsidP="009F74B6">
      <w:pPr>
        <w:numPr>
          <w:ilvl w:val="0"/>
          <w:numId w:val="5"/>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bg-BG"/>
        </w:rPr>
      </w:pPr>
      <w:r w:rsidRPr="003F0580">
        <w:rPr>
          <w:rFonts w:ascii="Times New Roman" w:eastAsia="Times New Roman" w:hAnsi="Times New Roman"/>
          <w:color w:val="333333"/>
          <w:sz w:val="24"/>
          <w:szCs w:val="24"/>
          <w:lang w:eastAsia="bg-BG"/>
        </w:rPr>
        <w:lastRenderedPageBreak/>
        <w:t xml:space="preserve">Към заявлението </w:t>
      </w:r>
      <w:r w:rsidRPr="00E571E0">
        <w:rPr>
          <w:rFonts w:ascii="Times New Roman" w:eastAsia="Times New Roman" w:hAnsi="Times New Roman"/>
          <w:b/>
          <w:bCs/>
          <w:sz w:val="24"/>
          <w:szCs w:val="24"/>
          <w:lang w:eastAsia="bg-BG"/>
        </w:rPr>
        <w:t>(Приложение №53-НС)</w:t>
      </w:r>
      <w:r w:rsidRPr="000D1BB6">
        <w:rPr>
          <w:rFonts w:ascii="Times New Roman" w:eastAsia="Times New Roman" w:hAnsi="Times New Roman"/>
          <w:color w:val="FF0000"/>
          <w:sz w:val="24"/>
          <w:szCs w:val="24"/>
          <w:lang w:eastAsia="bg-BG"/>
        </w:rPr>
        <w:t> </w:t>
      </w:r>
      <w:r w:rsidRPr="003F0580">
        <w:rPr>
          <w:rFonts w:ascii="Times New Roman" w:eastAsia="Times New Roman" w:hAnsi="Times New Roman"/>
          <w:color w:val="333333"/>
          <w:sz w:val="24"/>
          <w:szCs w:val="24"/>
          <w:lang w:eastAsia="bg-BG"/>
        </w:rPr>
        <w:t>се прилагат:</w:t>
      </w:r>
    </w:p>
    <w:p w14:paraId="35789D7D" w14:textId="77777777" w:rsidR="009F74B6" w:rsidRPr="002E4E7D" w:rsidRDefault="009F74B6" w:rsidP="009F74B6">
      <w:pPr>
        <w:shd w:val="clear" w:color="auto" w:fill="FFFFFF"/>
        <w:spacing w:after="150" w:line="240" w:lineRule="auto"/>
        <w:ind w:left="851"/>
        <w:jc w:val="both"/>
        <w:rPr>
          <w:rFonts w:ascii="Times New Roman" w:eastAsia="Times New Roman" w:hAnsi="Times New Roman"/>
          <w:color w:val="333333"/>
          <w:sz w:val="24"/>
          <w:szCs w:val="24"/>
          <w:lang w:eastAsia="bg-BG"/>
        </w:rPr>
      </w:pPr>
      <w:r w:rsidRPr="002E4E7D">
        <w:rPr>
          <w:rFonts w:ascii="Times New Roman" w:eastAsia="Times New Roman" w:hAnsi="Times New Roman"/>
          <w:color w:val="333333"/>
          <w:sz w:val="24"/>
          <w:szCs w:val="24"/>
          <w:lang w:eastAsia="bg-BG"/>
        </w:rPr>
        <w:t>а) решение за създаване на инициативния комитет и решение за определяне на лицето, което да го представлява;</w:t>
      </w:r>
    </w:p>
    <w:p w14:paraId="6F3E8179" w14:textId="77777777" w:rsidR="009F74B6" w:rsidRPr="002E4E7D" w:rsidRDefault="009F74B6" w:rsidP="009F74B6">
      <w:pPr>
        <w:shd w:val="clear" w:color="auto" w:fill="FFFFFF"/>
        <w:spacing w:after="150" w:line="240" w:lineRule="auto"/>
        <w:ind w:left="851"/>
        <w:jc w:val="both"/>
        <w:rPr>
          <w:rFonts w:ascii="Times New Roman" w:eastAsia="Times New Roman" w:hAnsi="Times New Roman"/>
          <w:color w:val="333333"/>
          <w:sz w:val="24"/>
          <w:szCs w:val="24"/>
          <w:lang w:eastAsia="bg-BG"/>
        </w:rPr>
      </w:pPr>
      <w:r w:rsidRPr="002E4E7D">
        <w:rPr>
          <w:rFonts w:ascii="Times New Roman" w:eastAsia="Times New Roman" w:hAnsi="Times New Roman"/>
          <w:color w:val="333333"/>
          <w:sz w:val="24"/>
          <w:szCs w:val="24"/>
          <w:lang w:eastAsia="bg-BG"/>
        </w:rPr>
        <w:t>б) списък на членовете на инициативния комитет, представен на хартиен и електронен носител;</w:t>
      </w:r>
    </w:p>
    <w:p w14:paraId="4BFA0095" w14:textId="77777777" w:rsidR="009F74B6" w:rsidRPr="002E4E7D" w:rsidRDefault="009F74B6" w:rsidP="009F74B6">
      <w:pPr>
        <w:shd w:val="clear" w:color="auto" w:fill="FFFFFF"/>
        <w:spacing w:after="150" w:line="240" w:lineRule="auto"/>
        <w:ind w:left="851"/>
        <w:jc w:val="both"/>
        <w:rPr>
          <w:rFonts w:ascii="Times New Roman" w:eastAsia="Times New Roman" w:hAnsi="Times New Roman"/>
          <w:color w:val="333333"/>
          <w:sz w:val="24"/>
          <w:szCs w:val="24"/>
          <w:lang w:eastAsia="bg-BG"/>
        </w:rPr>
      </w:pPr>
      <w:r w:rsidRPr="002E4E7D">
        <w:rPr>
          <w:rFonts w:ascii="Times New Roman" w:eastAsia="Times New Roman" w:hAnsi="Times New Roman"/>
          <w:color w:val="333333"/>
          <w:sz w:val="24"/>
          <w:szCs w:val="24"/>
          <w:lang w:eastAsia="bg-BG"/>
        </w:rPr>
        <w:t>в) нотариално заверени образци от подписите на лицата, участващи в инициативния комитет;</w:t>
      </w:r>
    </w:p>
    <w:p w14:paraId="50F53742" w14:textId="77777777" w:rsidR="009F74B6" w:rsidRPr="002E4E7D" w:rsidRDefault="009F74B6" w:rsidP="009F74B6">
      <w:pPr>
        <w:shd w:val="clear" w:color="auto" w:fill="FFFFFF"/>
        <w:spacing w:after="150" w:line="240" w:lineRule="auto"/>
        <w:ind w:left="851"/>
        <w:jc w:val="both"/>
        <w:rPr>
          <w:rFonts w:ascii="Times New Roman" w:eastAsia="Times New Roman" w:hAnsi="Times New Roman"/>
          <w:color w:val="333333"/>
          <w:sz w:val="24"/>
          <w:szCs w:val="24"/>
          <w:lang w:eastAsia="bg-BG"/>
        </w:rPr>
      </w:pPr>
      <w:r w:rsidRPr="002E4E7D">
        <w:rPr>
          <w:rFonts w:ascii="Times New Roman" w:eastAsia="Times New Roman" w:hAnsi="Times New Roman"/>
          <w:color w:val="333333"/>
          <w:sz w:val="24"/>
          <w:szCs w:val="24"/>
          <w:lang w:eastAsia="bg-BG"/>
        </w:rPr>
        <w:t xml:space="preserve">г) декларация по образец </w:t>
      </w:r>
      <w:r w:rsidRPr="00E571E0">
        <w:rPr>
          <w:rFonts w:ascii="Times New Roman" w:eastAsia="Times New Roman" w:hAnsi="Times New Roman"/>
          <w:b/>
          <w:bCs/>
          <w:sz w:val="24"/>
          <w:szCs w:val="24"/>
          <w:lang w:eastAsia="bg-BG"/>
        </w:rPr>
        <w:t>(Приложение № 55-НС)</w:t>
      </w:r>
      <w:r w:rsidRPr="00E571E0">
        <w:rPr>
          <w:rFonts w:ascii="Times New Roman" w:eastAsia="Times New Roman" w:hAnsi="Times New Roman"/>
          <w:sz w:val="24"/>
          <w:szCs w:val="24"/>
          <w:lang w:eastAsia="bg-BG"/>
        </w:rPr>
        <w:t xml:space="preserve">, </w:t>
      </w:r>
      <w:r w:rsidRPr="002E4E7D">
        <w:rPr>
          <w:rFonts w:ascii="Times New Roman" w:eastAsia="Times New Roman" w:hAnsi="Times New Roman"/>
          <w:color w:val="333333"/>
          <w:sz w:val="24"/>
          <w:szCs w:val="24"/>
          <w:lang w:eastAsia="bg-BG"/>
        </w:rPr>
        <w:t>подписана от всеки член на инициативния комитет, че отговаря на изискванията на чл. 243 ИК и че няма да обработва и предоставя личните данни на включените в списъка за подкрепа на независимия кандидат лица за други цели, освен предвидените в ИК;</w:t>
      </w:r>
    </w:p>
    <w:p w14:paraId="6A55C4BA" w14:textId="77777777" w:rsidR="009F74B6" w:rsidRPr="002E4E7D" w:rsidRDefault="009F74B6" w:rsidP="009F74B6">
      <w:pPr>
        <w:shd w:val="clear" w:color="auto" w:fill="FFFFFF"/>
        <w:spacing w:after="150" w:line="240" w:lineRule="auto"/>
        <w:ind w:left="851"/>
        <w:jc w:val="both"/>
        <w:rPr>
          <w:rFonts w:ascii="Times New Roman" w:eastAsia="Times New Roman" w:hAnsi="Times New Roman"/>
          <w:color w:val="333333"/>
          <w:sz w:val="24"/>
          <w:szCs w:val="24"/>
          <w:lang w:eastAsia="bg-BG"/>
        </w:rPr>
      </w:pPr>
      <w:r w:rsidRPr="002E4E7D">
        <w:rPr>
          <w:rFonts w:ascii="Times New Roman" w:eastAsia="Times New Roman" w:hAnsi="Times New Roman"/>
          <w:color w:val="333333"/>
          <w:sz w:val="24"/>
          <w:szCs w:val="24"/>
          <w:lang w:eastAsia="bg-BG"/>
        </w:rPr>
        <w:t>д) банков документ за внесен депозит  по чл.129, ал. 1, т. 2 ИК;</w:t>
      </w:r>
    </w:p>
    <w:p w14:paraId="77690708" w14:textId="77777777" w:rsidR="009F74B6" w:rsidRPr="002E4E7D" w:rsidRDefault="009F74B6" w:rsidP="009F74B6">
      <w:pPr>
        <w:shd w:val="clear" w:color="auto" w:fill="FFFFFF"/>
        <w:spacing w:after="150" w:line="240" w:lineRule="auto"/>
        <w:ind w:left="851"/>
        <w:jc w:val="both"/>
        <w:rPr>
          <w:rFonts w:ascii="Times New Roman" w:eastAsia="Times New Roman" w:hAnsi="Times New Roman"/>
          <w:color w:val="333333"/>
          <w:sz w:val="24"/>
          <w:szCs w:val="24"/>
          <w:lang w:eastAsia="bg-BG"/>
        </w:rPr>
      </w:pPr>
      <w:r w:rsidRPr="002E4E7D">
        <w:rPr>
          <w:rFonts w:ascii="Times New Roman" w:eastAsia="Times New Roman" w:hAnsi="Times New Roman"/>
          <w:color w:val="333333"/>
          <w:sz w:val="24"/>
          <w:szCs w:val="24"/>
          <w:lang w:eastAsia="bg-BG"/>
        </w:rPr>
        <w:t>е) удостоверение за банкова сметка на името на лицето, представляващо инициативния комитет, която ще обслужва само предизборната кампания ;</w:t>
      </w:r>
    </w:p>
    <w:p w14:paraId="133FBA97" w14:textId="77777777" w:rsidR="009F74B6" w:rsidRPr="002E4E7D" w:rsidRDefault="009F74B6" w:rsidP="009F74B6">
      <w:pPr>
        <w:shd w:val="clear" w:color="auto" w:fill="FFFFFF"/>
        <w:spacing w:after="150" w:line="240" w:lineRule="auto"/>
        <w:ind w:left="851"/>
        <w:jc w:val="both"/>
        <w:rPr>
          <w:rFonts w:ascii="Times New Roman" w:eastAsia="Times New Roman" w:hAnsi="Times New Roman"/>
          <w:color w:val="333333"/>
          <w:sz w:val="24"/>
          <w:szCs w:val="24"/>
          <w:lang w:eastAsia="bg-BG"/>
        </w:rPr>
      </w:pPr>
      <w:r w:rsidRPr="002E4E7D">
        <w:rPr>
          <w:rFonts w:ascii="Times New Roman" w:eastAsia="Times New Roman" w:hAnsi="Times New Roman"/>
          <w:color w:val="333333"/>
          <w:sz w:val="24"/>
          <w:szCs w:val="24"/>
          <w:lang w:eastAsia="bg-BG"/>
        </w:rPr>
        <w:t>ж) имената и длъжностите на лицата, които ще отговарят за приходите, разходите и счетоводната отчетност на инициативния комитет, свързани с предизборната кампания.</w:t>
      </w:r>
    </w:p>
    <w:p w14:paraId="0EE5EFED" w14:textId="77777777" w:rsidR="009F74B6" w:rsidRPr="003F0580" w:rsidRDefault="009F74B6" w:rsidP="009F74B6">
      <w:pPr>
        <w:numPr>
          <w:ilvl w:val="0"/>
          <w:numId w:val="6"/>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bg-BG"/>
        </w:rPr>
      </w:pPr>
      <w:r w:rsidRPr="003F0580">
        <w:rPr>
          <w:rFonts w:ascii="Times New Roman" w:eastAsia="Times New Roman" w:hAnsi="Times New Roman"/>
          <w:color w:val="333333"/>
          <w:sz w:val="24"/>
          <w:szCs w:val="24"/>
          <w:lang w:eastAsia="bg-BG"/>
        </w:rPr>
        <w:t xml:space="preserve">Когато при проверка на представените документи се установят </w:t>
      </w:r>
      <w:proofErr w:type="spellStart"/>
      <w:r w:rsidRPr="003F0580">
        <w:rPr>
          <w:rFonts w:ascii="Times New Roman" w:eastAsia="Times New Roman" w:hAnsi="Times New Roman"/>
          <w:color w:val="333333"/>
          <w:sz w:val="24"/>
          <w:szCs w:val="24"/>
          <w:lang w:eastAsia="bg-BG"/>
        </w:rPr>
        <w:t>непълноти</w:t>
      </w:r>
      <w:proofErr w:type="spellEnd"/>
      <w:r w:rsidRPr="003F0580">
        <w:rPr>
          <w:rFonts w:ascii="Times New Roman" w:eastAsia="Times New Roman" w:hAnsi="Times New Roman"/>
          <w:color w:val="333333"/>
          <w:sz w:val="24"/>
          <w:szCs w:val="24"/>
          <w:lang w:eastAsia="bg-BG"/>
        </w:rPr>
        <w:t xml:space="preserve"> или несъответствия, Районна избирателна комисия в Осми изборен район - Добрички дава незабавно указания за отстраняването им в срок до три дни от съобщаването, но не по-късно от крайния срок за регистрация - 17:00 ч. на </w:t>
      </w:r>
      <w:r>
        <w:rPr>
          <w:rFonts w:ascii="Times New Roman" w:eastAsia="Times New Roman" w:hAnsi="Times New Roman"/>
          <w:color w:val="333333"/>
          <w:sz w:val="24"/>
          <w:szCs w:val="24"/>
          <w:lang w:eastAsia="bg-BG"/>
        </w:rPr>
        <w:t>20.02.2023</w:t>
      </w:r>
      <w:r w:rsidRPr="003F0580">
        <w:rPr>
          <w:rFonts w:ascii="Times New Roman" w:eastAsia="Times New Roman" w:hAnsi="Times New Roman"/>
          <w:color w:val="333333"/>
          <w:sz w:val="24"/>
          <w:szCs w:val="24"/>
          <w:lang w:eastAsia="bg-BG"/>
        </w:rPr>
        <w:t>г.</w:t>
      </w:r>
    </w:p>
    <w:p w14:paraId="6903189D" w14:textId="231A282D" w:rsidR="009F74B6" w:rsidRDefault="009F74B6" w:rsidP="009B31C0">
      <w:pPr>
        <w:shd w:val="clear" w:color="auto" w:fill="FFFFFF"/>
        <w:spacing w:after="150" w:line="240" w:lineRule="auto"/>
        <w:jc w:val="both"/>
        <w:rPr>
          <w:rFonts w:ascii="Times New Roman" w:eastAsia="Times New Roman" w:hAnsi="Times New Roman"/>
          <w:color w:val="333333"/>
          <w:sz w:val="24"/>
          <w:szCs w:val="24"/>
          <w:lang w:eastAsia="bg-BG"/>
        </w:rPr>
      </w:pPr>
      <w:r w:rsidRPr="003F0580">
        <w:rPr>
          <w:rFonts w:ascii="Times New Roman" w:eastAsia="Times New Roman" w:hAnsi="Times New Roman"/>
          <w:color w:val="333333"/>
          <w:sz w:val="24"/>
          <w:szCs w:val="24"/>
          <w:lang w:eastAsia="bg-BG"/>
        </w:rPr>
        <w:t>  Решението подлежи на обжалване пред ЦИК, чрез РИК - Добрич, в тридневен срок от обявяването му, по реда на чл.73, ал.1 от ИК.</w:t>
      </w:r>
    </w:p>
    <w:p w14:paraId="1DA105D9" w14:textId="77777777" w:rsidR="009B31C0" w:rsidRPr="003034E0" w:rsidRDefault="009B31C0" w:rsidP="009B31C0">
      <w:pPr>
        <w:spacing w:before="100" w:beforeAutospacing="1" w:after="100" w:afterAutospacing="1" w:line="240" w:lineRule="auto"/>
        <w:jc w:val="both"/>
        <w:rPr>
          <w:rFonts w:ascii="Times New Roman" w:hAnsi="Times New Roman"/>
          <w:sz w:val="24"/>
          <w:szCs w:val="24"/>
        </w:rPr>
      </w:pPr>
      <w:r w:rsidRPr="003034E0">
        <w:rPr>
          <w:rFonts w:ascii="Times New Roman" w:hAnsi="Times New Roman"/>
          <w:sz w:val="24"/>
          <w:szCs w:val="24"/>
        </w:rPr>
        <w:t>Гласували: 11 членове на РИК</w:t>
      </w:r>
    </w:p>
    <w:p w14:paraId="456A22C9" w14:textId="77777777" w:rsidR="009B31C0" w:rsidRPr="003034E0" w:rsidRDefault="009B31C0" w:rsidP="009B31C0">
      <w:pPr>
        <w:spacing w:before="100" w:beforeAutospacing="1" w:after="100" w:afterAutospacing="1" w:line="240" w:lineRule="auto"/>
        <w:jc w:val="both"/>
        <w:rPr>
          <w:rFonts w:ascii="Times New Roman" w:hAnsi="Times New Roman"/>
          <w:sz w:val="24"/>
          <w:szCs w:val="24"/>
        </w:rPr>
      </w:pPr>
      <w:r w:rsidRPr="003034E0">
        <w:rPr>
          <w:rFonts w:ascii="Times New Roman" w:hAnsi="Times New Roman"/>
          <w:sz w:val="24"/>
          <w:szCs w:val="24"/>
        </w:rPr>
        <w:t>за: Цонка Георгиева Велкова, Петя Кирова Славова, Диана Илиева</w:t>
      </w:r>
      <w:r>
        <w:rPr>
          <w:rFonts w:ascii="Times New Roman" w:hAnsi="Times New Roman"/>
          <w:sz w:val="24"/>
          <w:szCs w:val="24"/>
        </w:rPr>
        <w:t xml:space="preserve"> </w:t>
      </w:r>
      <w:proofErr w:type="spellStart"/>
      <w:r w:rsidRPr="003034E0">
        <w:rPr>
          <w:rFonts w:ascii="Times New Roman" w:hAnsi="Times New Roman"/>
          <w:sz w:val="24"/>
          <w:szCs w:val="24"/>
        </w:rPr>
        <w:t>Далакманска</w:t>
      </w:r>
      <w:proofErr w:type="spellEnd"/>
      <w:r>
        <w:rPr>
          <w:rFonts w:ascii="Times New Roman" w:hAnsi="Times New Roman"/>
          <w:sz w:val="24"/>
          <w:szCs w:val="24"/>
        </w:rPr>
        <w:t>,</w:t>
      </w:r>
      <w:r w:rsidRPr="003034E0">
        <w:rPr>
          <w:rFonts w:ascii="Times New Roman" w:hAnsi="Times New Roman"/>
          <w:sz w:val="24"/>
          <w:szCs w:val="24"/>
        </w:rPr>
        <w:t xml:space="preserve"> Сюзан Зекерие Рамис</w:t>
      </w:r>
      <w:r>
        <w:rPr>
          <w:rFonts w:ascii="Times New Roman" w:hAnsi="Times New Roman"/>
          <w:sz w:val="24"/>
          <w:szCs w:val="24"/>
        </w:rPr>
        <w:t xml:space="preserve">, </w:t>
      </w:r>
      <w:r w:rsidRPr="003034E0">
        <w:rPr>
          <w:rFonts w:ascii="Times New Roman" w:hAnsi="Times New Roman"/>
          <w:sz w:val="24"/>
          <w:szCs w:val="24"/>
        </w:rPr>
        <w:t xml:space="preserve">Димчо Илиев </w:t>
      </w:r>
      <w:proofErr w:type="spellStart"/>
      <w:r w:rsidRPr="003034E0">
        <w:rPr>
          <w:rFonts w:ascii="Times New Roman" w:hAnsi="Times New Roman"/>
          <w:sz w:val="24"/>
          <w:szCs w:val="24"/>
        </w:rPr>
        <w:t>Илиев</w:t>
      </w:r>
      <w:proofErr w:type="spellEnd"/>
      <w:r w:rsidRPr="003034E0">
        <w:rPr>
          <w:rFonts w:ascii="Times New Roman" w:hAnsi="Times New Roman"/>
          <w:sz w:val="24"/>
          <w:szCs w:val="24"/>
        </w:rPr>
        <w:t>,</w:t>
      </w:r>
      <w:r>
        <w:rPr>
          <w:rFonts w:ascii="Times New Roman" w:hAnsi="Times New Roman"/>
          <w:sz w:val="24"/>
          <w:szCs w:val="24"/>
        </w:rPr>
        <w:t xml:space="preserve"> </w:t>
      </w:r>
      <w:r w:rsidRPr="003034E0">
        <w:rPr>
          <w:rFonts w:ascii="Times New Roman" w:hAnsi="Times New Roman"/>
          <w:sz w:val="24"/>
          <w:szCs w:val="24"/>
        </w:rPr>
        <w:t>Атанас Георгиев Вълков,</w:t>
      </w:r>
      <w:r w:rsidRPr="00566716">
        <w:rPr>
          <w:rFonts w:ascii="Times New Roman" w:hAnsi="Times New Roman"/>
          <w:sz w:val="24"/>
          <w:szCs w:val="24"/>
        </w:rPr>
        <w:t xml:space="preserve"> </w:t>
      </w:r>
      <w:r w:rsidRPr="003034E0">
        <w:rPr>
          <w:rFonts w:ascii="Times New Roman" w:hAnsi="Times New Roman"/>
          <w:sz w:val="24"/>
          <w:szCs w:val="24"/>
        </w:rPr>
        <w:t>Бранимир Димитров Вълчанов</w:t>
      </w:r>
      <w:r>
        <w:rPr>
          <w:rFonts w:ascii="Times New Roman" w:hAnsi="Times New Roman"/>
          <w:sz w:val="24"/>
          <w:szCs w:val="24"/>
        </w:rPr>
        <w:t xml:space="preserve">, </w:t>
      </w:r>
      <w:r w:rsidRPr="003034E0">
        <w:rPr>
          <w:rFonts w:ascii="Times New Roman" w:hAnsi="Times New Roman"/>
          <w:sz w:val="24"/>
          <w:szCs w:val="24"/>
        </w:rPr>
        <w:t>Дарина Николова Колева, Семра Гюрсел Назиф-Рюстем</w:t>
      </w:r>
      <w:r>
        <w:rPr>
          <w:rFonts w:ascii="Times New Roman" w:hAnsi="Times New Roman"/>
          <w:sz w:val="24"/>
          <w:szCs w:val="24"/>
        </w:rPr>
        <w:t>,</w:t>
      </w:r>
      <w:r w:rsidRPr="003034E0">
        <w:rPr>
          <w:rFonts w:ascii="Times New Roman" w:hAnsi="Times New Roman"/>
          <w:sz w:val="24"/>
          <w:szCs w:val="24"/>
        </w:rPr>
        <w:t xml:space="preserve"> Йорданка Иванова Йорданова</w:t>
      </w:r>
      <w:r>
        <w:rPr>
          <w:rFonts w:ascii="Times New Roman" w:hAnsi="Times New Roman"/>
          <w:sz w:val="24"/>
          <w:szCs w:val="24"/>
        </w:rPr>
        <w:t xml:space="preserve">, </w:t>
      </w:r>
      <w:proofErr w:type="spellStart"/>
      <w:r w:rsidRPr="003034E0">
        <w:rPr>
          <w:rFonts w:ascii="Times New Roman" w:hAnsi="Times New Roman"/>
          <w:sz w:val="24"/>
          <w:szCs w:val="24"/>
        </w:rPr>
        <w:t>Руслава</w:t>
      </w:r>
      <w:proofErr w:type="spellEnd"/>
      <w:r w:rsidRPr="003034E0">
        <w:rPr>
          <w:rFonts w:ascii="Times New Roman" w:hAnsi="Times New Roman"/>
          <w:sz w:val="24"/>
          <w:szCs w:val="24"/>
        </w:rPr>
        <w:t xml:space="preserve"> Ганчева Гаврилова</w:t>
      </w:r>
    </w:p>
    <w:p w14:paraId="13C54167" w14:textId="77777777" w:rsidR="009B31C0" w:rsidRPr="003034E0" w:rsidRDefault="009B31C0" w:rsidP="009B31C0">
      <w:pPr>
        <w:spacing w:before="100" w:beforeAutospacing="1" w:after="100" w:afterAutospacing="1" w:line="240" w:lineRule="auto"/>
        <w:jc w:val="both"/>
        <w:rPr>
          <w:rFonts w:ascii="Times New Roman" w:hAnsi="Times New Roman"/>
          <w:sz w:val="24"/>
          <w:szCs w:val="24"/>
        </w:rPr>
      </w:pPr>
      <w:r w:rsidRPr="003034E0">
        <w:rPr>
          <w:rFonts w:ascii="Times New Roman" w:hAnsi="Times New Roman"/>
          <w:sz w:val="24"/>
          <w:szCs w:val="24"/>
        </w:rPr>
        <w:t>против: няма</w:t>
      </w:r>
    </w:p>
    <w:p w14:paraId="6B119C2B" w14:textId="77777777" w:rsidR="009B31C0" w:rsidRDefault="009B31C0" w:rsidP="009B31C0">
      <w:pPr>
        <w:shd w:val="clear" w:color="auto" w:fill="FFFFFF"/>
        <w:spacing w:after="150" w:line="240" w:lineRule="auto"/>
        <w:jc w:val="both"/>
        <w:rPr>
          <w:rFonts w:ascii="Times New Roman" w:eastAsia="Times New Roman" w:hAnsi="Times New Roman"/>
          <w:color w:val="333333"/>
          <w:sz w:val="24"/>
          <w:szCs w:val="24"/>
          <w:lang w:eastAsia="bg-BG"/>
        </w:rPr>
      </w:pPr>
    </w:p>
    <w:p w14:paraId="43D52B6F" w14:textId="03E1386A" w:rsidR="009F74B6" w:rsidRDefault="009F74B6" w:rsidP="009F74B6">
      <w:pPr>
        <w:spacing w:before="100" w:beforeAutospacing="1" w:after="100" w:afterAutospacing="1" w:line="240" w:lineRule="auto"/>
        <w:ind w:left="567"/>
        <w:rPr>
          <w:rFonts w:ascii="Times New Roman" w:eastAsia="Times New Roman" w:hAnsi="Times New Roman"/>
          <w:b/>
          <w:sz w:val="24"/>
          <w:szCs w:val="24"/>
          <w:u w:val="single"/>
          <w:lang w:eastAsia="bg-BG"/>
        </w:rPr>
      </w:pPr>
      <w:r w:rsidRPr="003034E0">
        <w:rPr>
          <w:rFonts w:ascii="Times New Roman" w:eastAsia="Times New Roman" w:hAnsi="Times New Roman"/>
          <w:b/>
          <w:sz w:val="24"/>
          <w:szCs w:val="24"/>
          <w:u w:val="single"/>
          <w:lang w:eastAsia="bg-BG"/>
        </w:rPr>
        <w:t xml:space="preserve">По точка </w:t>
      </w:r>
      <w:r>
        <w:rPr>
          <w:rFonts w:ascii="Times New Roman" w:eastAsia="Times New Roman" w:hAnsi="Times New Roman"/>
          <w:b/>
          <w:sz w:val="24"/>
          <w:szCs w:val="24"/>
          <w:u w:val="single"/>
          <w:lang w:eastAsia="bg-BG"/>
        </w:rPr>
        <w:t>осма</w:t>
      </w:r>
      <w:r w:rsidRPr="003034E0">
        <w:rPr>
          <w:rFonts w:ascii="Times New Roman" w:eastAsia="Times New Roman" w:hAnsi="Times New Roman"/>
          <w:b/>
          <w:sz w:val="24"/>
          <w:szCs w:val="24"/>
          <w:u w:val="single"/>
          <w:lang w:eastAsia="bg-BG"/>
        </w:rPr>
        <w:t xml:space="preserve"> от дневния ред :</w:t>
      </w:r>
    </w:p>
    <w:p w14:paraId="49341588" w14:textId="77777777" w:rsidR="009F74B6" w:rsidRPr="009F74B6" w:rsidRDefault="009F74B6" w:rsidP="009F74B6">
      <w:pPr>
        <w:shd w:val="clear" w:color="auto" w:fill="FFFFFF"/>
        <w:spacing w:after="150" w:line="240" w:lineRule="auto"/>
        <w:ind w:firstLine="708"/>
        <w:jc w:val="both"/>
        <w:rPr>
          <w:rFonts w:ascii="Times New Roman" w:eastAsia="Times New Roman" w:hAnsi="Times New Roman"/>
          <w:bCs/>
          <w:color w:val="333333"/>
          <w:sz w:val="24"/>
          <w:szCs w:val="24"/>
          <w:lang w:eastAsia="bg-BG"/>
        </w:rPr>
      </w:pPr>
      <w:r w:rsidRPr="003034E0">
        <w:rPr>
          <w:rFonts w:ascii="Times New Roman" w:hAnsi="Times New Roman"/>
          <w:sz w:val="24"/>
          <w:szCs w:val="24"/>
        </w:rPr>
        <w:t xml:space="preserve">Председателят на РИК Добрич Цонка Велкова предложи </w:t>
      </w:r>
      <w:r>
        <w:rPr>
          <w:rFonts w:ascii="Times New Roman" w:hAnsi="Times New Roman"/>
          <w:sz w:val="24"/>
          <w:szCs w:val="24"/>
        </w:rPr>
        <w:t xml:space="preserve">проект за решение относно </w:t>
      </w:r>
      <w:r w:rsidRPr="009F74B6">
        <w:rPr>
          <w:rFonts w:ascii="Times New Roman" w:eastAsia="Times New Roman" w:hAnsi="Times New Roman"/>
          <w:bCs/>
          <w:color w:val="333333"/>
          <w:sz w:val="24"/>
          <w:szCs w:val="24"/>
          <w:lang w:eastAsia="bg-BG"/>
        </w:rPr>
        <w:t>приемане на „Политика за поверителност и защита на личните данни, събирани, обработвани, съхранявани и предоставяни на и от Районна избирателна комисия Осми изборен район –Добрички във връзка с произвеждане на изборите на народни представители на 02 април 2023г.</w:t>
      </w:r>
    </w:p>
    <w:p w14:paraId="6E2ADF64" w14:textId="77777777" w:rsidR="009F74B6" w:rsidRPr="001C1286" w:rsidRDefault="009F74B6" w:rsidP="009F74B6">
      <w:pPr>
        <w:shd w:val="clear" w:color="auto" w:fill="FFFFFF"/>
        <w:spacing w:after="150" w:line="240" w:lineRule="auto"/>
        <w:jc w:val="both"/>
        <w:rPr>
          <w:rFonts w:ascii="Times New Roman" w:eastAsia="Times New Roman" w:hAnsi="Times New Roman"/>
          <w:color w:val="333333"/>
          <w:sz w:val="24"/>
          <w:szCs w:val="24"/>
          <w:lang w:eastAsia="bg-BG"/>
        </w:rPr>
      </w:pPr>
      <w:r w:rsidRPr="001C1286">
        <w:rPr>
          <w:rFonts w:ascii="Times New Roman" w:eastAsia="Times New Roman" w:hAnsi="Times New Roman"/>
          <w:color w:val="333333"/>
          <w:sz w:val="24"/>
          <w:szCs w:val="24"/>
          <w:lang w:eastAsia="bg-BG"/>
        </w:rPr>
        <w:t>На основание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(„Регламент (ЕС) 2016/679”), чл. 72, ал. 1, т. 1 от Изборния кодекс, при спазване на специфичните правила, установени в Закона за защита на личните данни и Указанията на ЦИК, Районната избирателна комисия в Осми изборен район – Добрички</w:t>
      </w:r>
    </w:p>
    <w:p w14:paraId="7DC8E920" w14:textId="77777777" w:rsidR="009F74B6" w:rsidRPr="001C1286" w:rsidRDefault="009F74B6" w:rsidP="009F74B6">
      <w:pPr>
        <w:shd w:val="clear" w:color="auto" w:fill="FFFFFF"/>
        <w:spacing w:after="150" w:line="240" w:lineRule="auto"/>
        <w:jc w:val="both"/>
        <w:rPr>
          <w:rFonts w:ascii="Times New Roman" w:eastAsia="Times New Roman" w:hAnsi="Times New Roman"/>
          <w:color w:val="333333"/>
          <w:sz w:val="24"/>
          <w:szCs w:val="24"/>
          <w:lang w:eastAsia="bg-BG"/>
        </w:rPr>
      </w:pPr>
      <w:r w:rsidRPr="001C1286">
        <w:rPr>
          <w:rFonts w:ascii="Times New Roman" w:eastAsia="Times New Roman" w:hAnsi="Times New Roman"/>
          <w:color w:val="333333"/>
          <w:sz w:val="24"/>
          <w:szCs w:val="24"/>
          <w:lang w:eastAsia="bg-BG"/>
        </w:rPr>
        <w:lastRenderedPageBreak/>
        <w:t> </w:t>
      </w:r>
    </w:p>
    <w:p w14:paraId="1FA45CC0" w14:textId="77777777" w:rsidR="009F74B6" w:rsidRPr="001C1286" w:rsidRDefault="009F74B6" w:rsidP="009F74B6">
      <w:pPr>
        <w:shd w:val="clear" w:color="auto" w:fill="FFFFFF"/>
        <w:spacing w:after="150" w:line="240" w:lineRule="auto"/>
        <w:jc w:val="center"/>
        <w:rPr>
          <w:rFonts w:ascii="Times New Roman" w:eastAsia="Times New Roman" w:hAnsi="Times New Roman"/>
          <w:color w:val="333333"/>
          <w:sz w:val="24"/>
          <w:szCs w:val="24"/>
          <w:lang w:eastAsia="bg-BG"/>
        </w:rPr>
      </w:pPr>
      <w:r w:rsidRPr="001C1286">
        <w:rPr>
          <w:rFonts w:ascii="Times New Roman" w:eastAsia="Times New Roman" w:hAnsi="Times New Roman"/>
          <w:b/>
          <w:bCs/>
          <w:color w:val="333333"/>
          <w:sz w:val="24"/>
          <w:szCs w:val="24"/>
          <w:lang w:eastAsia="bg-BG"/>
        </w:rPr>
        <w:t>РЕШИ:</w:t>
      </w:r>
    </w:p>
    <w:p w14:paraId="7F86E96B" w14:textId="77777777" w:rsidR="009F74B6" w:rsidRPr="001C1286" w:rsidRDefault="009F74B6" w:rsidP="009F74B6">
      <w:pPr>
        <w:shd w:val="clear" w:color="auto" w:fill="FFFFFF"/>
        <w:spacing w:after="150" w:line="240" w:lineRule="auto"/>
        <w:jc w:val="both"/>
        <w:rPr>
          <w:rFonts w:ascii="Times New Roman" w:eastAsia="Times New Roman" w:hAnsi="Times New Roman"/>
          <w:color w:val="333333"/>
          <w:sz w:val="24"/>
          <w:szCs w:val="24"/>
          <w:lang w:eastAsia="bg-BG"/>
        </w:rPr>
      </w:pPr>
      <w:r w:rsidRPr="001C1286">
        <w:rPr>
          <w:rFonts w:ascii="Times New Roman" w:eastAsia="Times New Roman" w:hAnsi="Times New Roman"/>
          <w:color w:val="333333"/>
          <w:sz w:val="24"/>
          <w:szCs w:val="24"/>
          <w:lang w:eastAsia="bg-BG"/>
        </w:rPr>
        <w:t> </w:t>
      </w:r>
    </w:p>
    <w:p w14:paraId="75B5AC7F" w14:textId="77777777" w:rsidR="009F74B6" w:rsidRPr="001C1286" w:rsidRDefault="009F74B6" w:rsidP="009F74B6">
      <w:pPr>
        <w:shd w:val="clear" w:color="auto" w:fill="FFFFFF"/>
        <w:spacing w:after="150" w:line="240" w:lineRule="auto"/>
        <w:jc w:val="both"/>
        <w:rPr>
          <w:rFonts w:ascii="Times New Roman" w:eastAsia="Times New Roman" w:hAnsi="Times New Roman"/>
          <w:color w:val="333333"/>
          <w:sz w:val="24"/>
          <w:szCs w:val="24"/>
          <w:lang w:eastAsia="bg-BG"/>
        </w:rPr>
      </w:pPr>
      <w:r w:rsidRPr="001C1286">
        <w:rPr>
          <w:rFonts w:ascii="Times New Roman" w:eastAsia="Times New Roman" w:hAnsi="Times New Roman"/>
          <w:color w:val="333333"/>
          <w:sz w:val="24"/>
          <w:szCs w:val="24"/>
          <w:lang w:eastAsia="bg-BG"/>
        </w:rPr>
        <w:t>Приема „Политика за поверителност и защита на личните данни, събирани, обработвани, съхранявани и предоставяни на и от РИК - Добрич при произвеждане на изборите за народни представители, съгласно </w:t>
      </w:r>
      <w:hyperlink r:id="rId5" w:history="1">
        <w:r w:rsidRPr="00217FB7">
          <w:rPr>
            <w:rFonts w:ascii="Times New Roman" w:eastAsia="Times New Roman" w:hAnsi="Times New Roman"/>
            <w:b/>
            <w:sz w:val="24"/>
            <w:szCs w:val="24"/>
            <w:u w:val="single"/>
            <w:lang w:eastAsia="bg-BG"/>
          </w:rPr>
          <w:t>Приложение № 1</w:t>
        </w:r>
      </w:hyperlink>
      <w:r w:rsidRPr="00217FB7">
        <w:rPr>
          <w:rFonts w:ascii="Times New Roman" w:eastAsia="Times New Roman" w:hAnsi="Times New Roman"/>
          <w:b/>
          <w:sz w:val="24"/>
          <w:szCs w:val="24"/>
          <w:lang w:eastAsia="bg-BG"/>
        </w:rPr>
        <w:t> </w:t>
      </w:r>
      <w:r w:rsidRPr="001C1286">
        <w:rPr>
          <w:rFonts w:ascii="Times New Roman" w:eastAsia="Times New Roman" w:hAnsi="Times New Roman"/>
          <w:color w:val="333333"/>
          <w:sz w:val="24"/>
          <w:szCs w:val="24"/>
          <w:lang w:eastAsia="bg-BG"/>
        </w:rPr>
        <w:t>– неразделна част от настоящото решение.</w:t>
      </w:r>
    </w:p>
    <w:p w14:paraId="55A78370" w14:textId="77777777" w:rsidR="009F74B6" w:rsidRPr="001C1286" w:rsidRDefault="009F74B6" w:rsidP="009F74B6">
      <w:pPr>
        <w:shd w:val="clear" w:color="auto" w:fill="FFFFFF"/>
        <w:spacing w:after="150" w:line="240" w:lineRule="auto"/>
        <w:jc w:val="both"/>
        <w:rPr>
          <w:rFonts w:ascii="Times New Roman" w:eastAsia="Times New Roman" w:hAnsi="Times New Roman"/>
          <w:color w:val="333333"/>
          <w:sz w:val="24"/>
          <w:szCs w:val="24"/>
          <w:lang w:eastAsia="bg-BG"/>
        </w:rPr>
      </w:pPr>
      <w:r w:rsidRPr="001C1286">
        <w:rPr>
          <w:rFonts w:ascii="Times New Roman" w:eastAsia="Times New Roman" w:hAnsi="Times New Roman"/>
          <w:color w:val="333333"/>
          <w:sz w:val="24"/>
          <w:szCs w:val="24"/>
          <w:lang w:eastAsia="bg-BG"/>
        </w:rPr>
        <w:t> </w:t>
      </w:r>
    </w:p>
    <w:p w14:paraId="4C2E93D5" w14:textId="3EDAAEDF" w:rsidR="00785A98" w:rsidRPr="009B31C0" w:rsidRDefault="00785A98" w:rsidP="009F74B6">
      <w:pPr>
        <w:shd w:val="clear" w:color="auto" w:fill="FFFFFF"/>
        <w:spacing w:after="150" w:line="240" w:lineRule="auto"/>
        <w:jc w:val="both"/>
        <w:rPr>
          <w:rFonts w:ascii="Times New Roman" w:eastAsia="Times New Roman" w:hAnsi="Times New Roman"/>
          <w:b/>
          <w:color w:val="333333"/>
          <w:sz w:val="24"/>
          <w:szCs w:val="24"/>
          <w:u w:val="single"/>
          <w:lang w:eastAsia="bg-BG"/>
        </w:rPr>
      </w:pPr>
      <w:r w:rsidRPr="009B31C0">
        <w:rPr>
          <w:rFonts w:ascii="Times New Roman" w:eastAsia="Times New Roman" w:hAnsi="Times New Roman"/>
          <w:b/>
          <w:color w:val="333333"/>
          <w:sz w:val="24"/>
          <w:szCs w:val="24"/>
          <w:u w:val="single"/>
          <w:lang w:eastAsia="bg-BG"/>
        </w:rPr>
        <w:t xml:space="preserve">Приложение №1 </w:t>
      </w:r>
    </w:p>
    <w:p w14:paraId="50F98E97" w14:textId="77777777" w:rsidR="00785A98" w:rsidRPr="007E1257" w:rsidRDefault="00785A98" w:rsidP="00785A98">
      <w:pPr>
        <w:spacing w:after="0"/>
        <w:jc w:val="center"/>
        <w:rPr>
          <w:rFonts w:ascii="Times New Roman" w:hAnsi="Times New Roman"/>
        </w:rPr>
      </w:pPr>
    </w:p>
    <w:p w14:paraId="10E00C6D" w14:textId="77777777" w:rsidR="00785A98" w:rsidRPr="007E1257" w:rsidRDefault="00785A98" w:rsidP="00785A98">
      <w:pPr>
        <w:spacing w:after="0"/>
        <w:jc w:val="center"/>
        <w:rPr>
          <w:rFonts w:ascii="Times New Roman" w:hAnsi="Times New Roman"/>
          <w:b/>
          <w:sz w:val="24"/>
        </w:rPr>
      </w:pPr>
      <w:r w:rsidRPr="007E1257">
        <w:rPr>
          <w:rFonts w:ascii="Times New Roman" w:hAnsi="Times New Roman"/>
          <w:b/>
          <w:sz w:val="24"/>
        </w:rPr>
        <w:t>ПОЛИТИКА ЗА ПОВЕРИТЕЛНОСТ И ЗАЩИТА НА ЛИЧНИТЕ ДАННИ,</w:t>
      </w:r>
    </w:p>
    <w:p w14:paraId="7E4975B4" w14:textId="77777777" w:rsidR="00785A98" w:rsidRPr="007E1257" w:rsidRDefault="00785A98" w:rsidP="00785A98">
      <w:pPr>
        <w:spacing w:after="0"/>
        <w:jc w:val="center"/>
        <w:rPr>
          <w:rFonts w:ascii="Times New Roman" w:hAnsi="Times New Roman"/>
          <w:b/>
          <w:sz w:val="24"/>
        </w:rPr>
      </w:pPr>
      <w:r w:rsidRPr="007E1257">
        <w:rPr>
          <w:rFonts w:ascii="Times New Roman" w:hAnsi="Times New Roman"/>
          <w:b/>
          <w:sz w:val="24"/>
        </w:rPr>
        <w:t>СЪБИРАНИ, ОБРАБОТВАНИ, СЪХРАНЯВАНИ И ПРЕДОСТАВЯНИ ОТ</w:t>
      </w:r>
    </w:p>
    <w:p w14:paraId="63357EDD" w14:textId="77777777" w:rsidR="00785A98" w:rsidRPr="007E1257" w:rsidRDefault="00785A98" w:rsidP="00785A98">
      <w:pPr>
        <w:spacing w:after="0"/>
        <w:jc w:val="center"/>
        <w:rPr>
          <w:rFonts w:ascii="Times New Roman" w:hAnsi="Times New Roman"/>
          <w:b/>
          <w:sz w:val="24"/>
        </w:rPr>
      </w:pPr>
      <w:r w:rsidRPr="007E1257">
        <w:rPr>
          <w:rFonts w:ascii="Times New Roman" w:hAnsi="Times New Roman"/>
          <w:b/>
          <w:sz w:val="24"/>
        </w:rPr>
        <w:t>РАЙОННА ИЗБИРАТЕЛНА КОМИСИЯ В ОСМИ ИЗБОРЕН РАЙОН – ДОБРИЧКИ ПРИ ПРОИЗВЕЖДАНЕ НА ИЗБОРИТЕ ЗА</w:t>
      </w:r>
      <w:r>
        <w:rPr>
          <w:rFonts w:ascii="Times New Roman" w:hAnsi="Times New Roman"/>
          <w:b/>
          <w:sz w:val="24"/>
        </w:rPr>
        <w:t xml:space="preserve"> </w:t>
      </w:r>
      <w:r w:rsidRPr="007E1257">
        <w:rPr>
          <w:rFonts w:ascii="Times New Roman" w:hAnsi="Times New Roman"/>
          <w:b/>
          <w:sz w:val="24"/>
        </w:rPr>
        <w:t>НАРОДНИ ПРЕДСТАВИТЕЛИ НА</w:t>
      </w:r>
    </w:p>
    <w:p w14:paraId="1650C386" w14:textId="4F3F7175" w:rsidR="00785A98" w:rsidRPr="007E1257" w:rsidRDefault="00DD27D3" w:rsidP="00785A98">
      <w:pPr>
        <w:spacing w:after="0"/>
        <w:jc w:val="center"/>
        <w:rPr>
          <w:rFonts w:ascii="Times New Roman" w:hAnsi="Times New Roman"/>
          <w:b/>
          <w:sz w:val="24"/>
        </w:rPr>
      </w:pPr>
      <w:r>
        <w:rPr>
          <w:rFonts w:ascii="Times New Roman" w:hAnsi="Times New Roman"/>
          <w:b/>
          <w:sz w:val="24"/>
        </w:rPr>
        <w:t>02.04</w:t>
      </w:r>
      <w:r w:rsidR="00785A98">
        <w:rPr>
          <w:rFonts w:ascii="Times New Roman" w:hAnsi="Times New Roman"/>
          <w:b/>
          <w:sz w:val="24"/>
        </w:rPr>
        <w:t>.2023</w:t>
      </w:r>
      <w:r w:rsidR="00785A98" w:rsidRPr="007E1257">
        <w:rPr>
          <w:rFonts w:ascii="Times New Roman" w:hAnsi="Times New Roman"/>
          <w:b/>
          <w:sz w:val="24"/>
        </w:rPr>
        <w:t>г.</w:t>
      </w:r>
    </w:p>
    <w:p w14:paraId="336999FD" w14:textId="77777777" w:rsidR="00785A98" w:rsidRPr="007E1257" w:rsidRDefault="00785A98" w:rsidP="00785A98">
      <w:pPr>
        <w:spacing w:after="0"/>
        <w:jc w:val="both"/>
        <w:rPr>
          <w:rFonts w:ascii="Times New Roman" w:hAnsi="Times New Roman"/>
        </w:rPr>
      </w:pPr>
      <w:bookmarkStart w:id="1" w:name="_GoBack"/>
      <w:bookmarkEnd w:id="1"/>
    </w:p>
    <w:p w14:paraId="75453C20" w14:textId="77777777" w:rsidR="00785A98" w:rsidRPr="007E1257" w:rsidRDefault="00785A98" w:rsidP="00785A98">
      <w:pPr>
        <w:spacing w:after="0"/>
        <w:jc w:val="both"/>
        <w:rPr>
          <w:rFonts w:ascii="Times New Roman" w:hAnsi="Times New Roman"/>
          <w:b/>
        </w:rPr>
      </w:pPr>
      <w:r w:rsidRPr="007E1257">
        <w:rPr>
          <w:rFonts w:ascii="Times New Roman" w:hAnsi="Times New Roman"/>
          <w:b/>
        </w:rPr>
        <w:t>Раздел І</w:t>
      </w:r>
    </w:p>
    <w:p w14:paraId="7C2080D2" w14:textId="77777777" w:rsidR="00785A98" w:rsidRPr="007E1257" w:rsidRDefault="00785A98" w:rsidP="00785A98">
      <w:pPr>
        <w:spacing w:after="0"/>
        <w:jc w:val="both"/>
        <w:rPr>
          <w:rFonts w:ascii="Times New Roman" w:hAnsi="Times New Roman"/>
          <w:b/>
        </w:rPr>
      </w:pPr>
      <w:r w:rsidRPr="007E1257">
        <w:rPr>
          <w:rFonts w:ascii="Times New Roman" w:hAnsi="Times New Roman"/>
          <w:b/>
        </w:rPr>
        <w:t>Общи положения</w:t>
      </w:r>
    </w:p>
    <w:p w14:paraId="05FAF965" w14:textId="77777777" w:rsidR="00785A98" w:rsidRPr="007E1257" w:rsidRDefault="00785A98" w:rsidP="00785A98">
      <w:pPr>
        <w:spacing w:after="0"/>
        <w:jc w:val="both"/>
        <w:rPr>
          <w:rFonts w:ascii="Times New Roman" w:hAnsi="Times New Roman"/>
        </w:rPr>
      </w:pPr>
      <w:r w:rsidRPr="007E1257">
        <w:rPr>
          <w:rFonts w:ascii="Times New Roman" w:hAnsi="Times New Roman"/>
        </w:rPr>
        <w:t>Чл.1.Настоящата Политика за поверителност се основава на изискванията на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(„Регламент (ЕС) 2016/679”).</w:t>
      </w:r>
    </w:p>
    <w:p w14:paraId="083E49F9" w14:textId="77777777" w:rsidR="00785A98" w:rsidRPr="007E1257" w:rsidRDefault="00785A98" w:rsidP="00785A98">
      <w:pPr>
        <w:spacing w:after="0"/>
        <w:jc w:val="both"/>
        <w:rPr>
          <w:rFonts w:ascii="Times New Roman" w:hAnsi="Times New Roman"/>
        </w:rPr>
      </w:pPr>
      <w:r w:rsidRPr="007E1257">
        <w:rPr>
          <w:rFonts w:ascii="Times New Roman" w:hAnsi="Times New Roman"/>
        </w:rPr>
        <w:t xml:space="preserve">Чл.2. Настоящата Политика на </w:t>
      </w:r>
      <w:r>
        <w:rPr>
          <w:rFonts w:ascii="Times New Roman" w:hAnsi="Times New Roman"/>
        </w:rPr>
        <w:t>РИК - Добрич</w:t>
      </w:r>
      <w:r w:rsidRPr="007E1257">
        <w:rPr>
          <w:rFonts w:ascii="Times New Roman" w:hAnsi="Times New Roman"/>
        </w:rPr>
        <w:t xml:space="preserve"> има за цел да Ви информира какви лични данни се обработват във връзка с произвеждането на изборите за народни представители, защо и как се обработват, кога е необходимо да се разкриват на трети лица. Също така, с нея се предоставя информация за правата, които потребителите имат във връзка с обработването на лични данни от </w:t>
      </w:r>
      <w:r>
        <w:rPr>
          <w:rFonts w:ascii="Times New Roman" w:hAnsi="Times New Roman"/>
        </w:rPr>
        <w:t>РИК - Добрич</w:t>
      </w:r>
      <w:r w:rsidRPr="007E1257">
        <w:rPr>
          <w:rFonts w:ascii="Times New Roman" w:hAnsi="Times New Roman"/>
        </w:rPr>
        <w:t>, съгласно Регламент (ЕС) 2016/679 и Закона за защита на личните данни.</w:t>
      </w:r>
    </w:p>
    <w:p w14:paraId="58A8845C" w14:textId="77777777" w:rsidR="00785A98" w:rsidRPr="007E1257" w:rsidRDefault="00785A98" w:rsidP="00785A98">
      <w:pPr>
        <w:spacing w:after="0"/>
        <w:jc w:val="both"/>
        <w:rPr>
          <w:rFonts w:ascii="Times New Roman" w:hAnsi="Times New Roman"/>
        </w:rPr>
      </w:pPr>
      <w:r w:rsidRPr="007E1257">
        <w:rPr>
          <w:rFonts w:ascii="Times New Roman" w:hAnsi="Times New Roman"/>
        </w:rPr>
        <w:t>Чл.3. Определения</w:t>
      </w:r>
    </w:p>
    <w:p w14:paraId="53EAB262" w14:textId="77777777" w:rsidR="00785A98" w:rsidRPr="007E1257" w:rsidRDefault="00785A98" w:rsidP="00785A98">
      <w:pPr>
        <w:spacing w:after="0"/>
        <w:jc w:val="both"/>
        <w:rPr>
          <w:rFonts w:ascii="Times New Roman" w:hAnsi="Times New Roman"/>
        </w:rPr>
      </w:pPr>
      <w:r w:rsidRPr="007E1257">
        <w:rPr>
          <w:rFonts w:ascii="Times New Roman" w:hAnsi="Times New Roman"/>
        </w:rPr>
        <w:t xml:space="preserve">1) </w:t>
      </w:r>
      <w:r w:rsidRPr="007E1257">
        <w:rPr>
          <w:rFonts w:ascii="Times New Roman" w:hAnsi="Times New Roman"/>
          <w:b/>
        </w:rPr>
        <w:t>„лични данни"</w:t>
      </w:r>
      <w:r w:rsidRPr="007E1257">
        <w:rPr>
          <w:rFonts w:ascii="Times New Roman" w:hAnsi="Times New Roman"/>
        </w:rPr>
        <w:t xml:space="preserve"> означава 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да бъде идентифицирано, е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w:t>
      </w:r>
    </w:p>
    <w:p w14:paraId="6DCA4831" w14:textId="77777777" w:rsidR="00785A98" w:rsidRPr="007E1257" w:rsidRDefault="00785A98" w:rsidP="00785A98">
      <w:pPr>
        <w:spacing w:after="0"/>
        <w:jc w:val="both"/>
        <w:rPr>
          <w:rFonts w:ascii="Times New Roman" w:hAnsi="Times New Roman"/>
        </w:rPr>
      </w:pPr>
      <w:r w:rsidRPr="007E1257">
        <w:rPr>
          <w:rFonts w:ascii="Times New Roman" w:hAnsi="Times New Roman"/>
        </w:rPr>
        <w:t xml:space="preserve">2) </w:t>
      </w:r>
      <w:r w:rsidRPr="007E1257">
        <w:rPr>
          <w:rFonts w:ascii="Times New Roman" w:hAnsi="Times New Roman"/>
          <w:b/>
        </w:rPr>
        <w:t>„обработване"</w:t>
      </w:r>
      <w:r w:rsidRPr="007E1257">
        <w:rPr>
          <w:rFonts w:ascii="Times New Roman" w:hAnsi="Times New Roman"/>
        </w:rPr>
        <w:t xml:space="preserve"> означава всяка операция или съвкупност от операции, извършвана с лични данни или набор от лични данни чрез автоматични или други средства като събиране, записване, организиране, структуриране, съхранение, адаптиране или промяна, извличане, консултиране, употреба, разкриване чрез предаване, разпространяване или друг начин, по който данните стават достъпни, подреждане или комбиниране, ограничаване, изтриване или унищожаване;</w:t>
      </w:r>
    </w:p>
    <w:p w14:paraId="044083E7" w14:textId="77777777" w:rsidR="00785A98" w:rsidRPr="007E1257" w:rsidRDefault="00785A98" w:rsidP="00785A98">
      <w:pPr>
        <w:spacing w:after="0"/>
        <w:jc w:val="both"/>
        <w:rPr>
          <w:rFonts w:ascii="Times New Roman" w:hAnsi="Times New Roman"/>
        </w:rPr>
      </w:pPr>
      <w:r w:rsidRPr="007E1257">
        <w:rPr>
          <w:rFonts w:ascii="Times New Roman" w:hAnsi="Times New Roman"/>
        </w:rPr>
        <w:t xml:space="preserve">3) </w:t>
      </w:r>
      <w:r w:rsidRPr="007E1257">
        <w:rPr>
          <w:rFonts w:ascii="Times New Roman" w:hAnsi="Times New Roman"/>
          <w:b/>
        </w:rPr>
        <w:t>„администратор</w:t>
      </w:r>
      <w:r w:rsidRPr="007E1257">
        <w:rPr>
          <w:rFonts w:ascii="Times New Roman" w:hAnsi="Times New Roman"/>
        </w:rPr>
        <w:t>" означава физическо или юридическо лице, публичен орган, агенция или друга структура, която сама или съвместно с други определя целите и средствата за обработването на лични данни; когато целите и средствата за това обработване се определят от правото на Съюза или правото на държава членка, администраторът или специалните критерии за неговото определяне могат да бъдат установени в правото на Съюза или в правото на държава членка;</w:t>
      </w:r>
    </w:p>
    <w:p w14:paraId="3A10F163" w14:textId="77777777" w:rsidR="00785A98" w:rsidRPr="007E1257" w:rsidRDefault="00785A98" w:rsidP="00785A98">
      <w:pPr>
        <w:spacing w:after="0"/>
        <w:jc w:val="both"/>
        <w:rPr>
          <w:rFonts w:ascii="Times New Roman" w:hAnsi="Times New Roman"/>
        </w:rPr>
      </w:pPr>
      <w:r w:rsidRPr="007E1257">
        <w:rPr>
          <w:rFonts w:ascii="Times New Roman" w:hAnsi="Times New Roman"/>
        </w:rPr>
        <w:t xml:space="preserve">4) </w:t>
      </w:r>
      <w:r w:rsidRPr="007E1257">
        <w:rPr>
          <w:rFonts w:ascii="Times New Roman" w:hAnsi="Times New Roman"/>
          <w:b/>
        </w:rPr>
        <w:t>„обработващ лични данни"</w:t>
      </w:r>
      <w:r w:rsidRPr="007E1257">
        <w:rPr>
          <w:rFonts w:ascii="Times New Roman" w:hAnsi="Times New Roman"/>
        </w:rPr>
        <w:t xml:space="preserve"> означава физическо или юридическо лице, публичен орган, агенция или друга структура, която обработва лични данни от името на администратора;</w:t>
      </w:r>
    </w:p>
    <w:p w14:paraId="37092CD8" w14:textId="77777777" w:rsidR="00785A98" w:rsidRPr="007E1257" w:rsidRDefault="00785A98" w:rsidP="00785A98">
      <w:pPr>
        <w:spacing w:after="0"/>
        <w:jc w:val="both"/>
        <w:rPr>
          <w:rFonts w:ascii="Times New Roman" w:hAnsi="Times New Roman"/>
        </w:rPr>
      </w:pPr>
      <w:r w:rsidRPr="007E1257">
        <w:rPr>
          <w:rFonts w:ascii="Times New Roman" w:hAnsi="Times New Roman"/>
        </w:rPr>
        <w:t xml:space="preserve">5) </w:t>
      </w:r>
      <w:r w:rsidRPr="007E1257">
        <w:rPr>
          <w:rFonts w:ascii="Times New Roman" w:hAnsi="Times New Roman"/>
          <w:b/>
        </w:rPr>
        <w:t>„получател</w:t>
      </w:r>
      <w:r w:rsidRPr="007E1257">
        <w:rPr>
          <w:rFonts w:ascii="Times New Roman" w:hAnsi="Times New Roman"/>
        </w:rPr>
        <w:t xml:space="preserve">" означава физическо или юридическо лице, публичен орган, агенция или друга структура, пред която се разкриват личните данни, независимо дали е трета страна или не. Същевременно публичните органи, които могат да получават лични данни в рамките на конкретно разследване в съответствие с правото на Съюза или правото на държава членка, не се </w:t>
      </w:r>
    </w:p>
    <w:p w14:paraId="7E7EE824" w14:textId="77777777" w:rsidR="00785A98" w:rsidRPr="007E1257" w:rsidRDefault="00785A98" w:rsidP="00785A98">
      <w:pPr>
        <w:spacing w:after="0"/>
        <w:jc w:val="both"/>
        <w:rPr>
          <w:rFonts w:ascii="Times New Roman" w:hAnsi="Times New Roman"/>
        </w:rPr>
      </w:pPr>
      <w:r w:rsidRPr="007E1257">
        <w:rPr>
          <w:rFonts w:ascii="Times New Roman" w:hAnsi="Times New Roman"/>
        </w:rPr>
        <w:lastRenderedPageBreak/>
        <w:t>считат за „получатели"; обработването на тези данни от посочените публични органи отговаря на приложимите правила за защита на данните съобразно целите на обработването;</w:t>
      </w:r>
    </w:p>
    <w:p w14:paraId="659CB39C" w14:textId="77777777" w:rsidR="00785A98" w:rsidRPr="007E1257" w:rsidRDefault="00785A98" w:rsidP="00785A98">
      <w:pPr>
        <w:spacing w:after="0"/>
        <w:jc w:val="both"/>
        <w:rPr>
          <w:rFonts w:ascii="Times New Roman" w:hAnsi="Times New Roman"/>
        </w:rPr>
      </w:pPr>
      <w:r w:rsidRPr="007E1257">
        <w:rPr>
          <w:rFonts w:ascii="Times New Roman" w:hAnsi="Times New Roman"/>
        </w:rPr>
        <w:t xml:space="preserve">6) </w:t>
      </w:r>
      <w:r w:rsidRPr="007E1257">
        <w:rPr>
          <w:rFonts w:ascii="Times New Roman" w:hAnsi="Times New Roman"/>
          <w:b/>
        </w:rPr>
        <w:t>„надзорен орган"</w:t>
      </w:r>
      <w:r w:rsidRPr="007E1257">
        <w:rPr>
          <w:rFonts w:ascii="Times New Roman" w:hAnsi="Times New Roman"/>
        </w:rPr>
        <w:t xml:space="preserve"> означава независим публичен орган, създаден от държава членка и отговорен за наблюдението на прилагането на Регламент (ЕС) 2016/679.</w:t>
      </w:r>
    </w:p>
    <w:p w14:paraId="47A359F0" w14:textId="77777777" w:rsidR="00785A98" w:rsidRPr="007E1257" w:rsidRDefault="00785A98" w:rsidP="00785A98">
      <w:pPr>
        <w:spacing w:after="0"/>
        <w:jc w:val="both"/>
        <w:rPr>
          <w:rFonts w:ascii="Times New Roman" w:hAnsi="Times New Roman"/>
        </w:rPr>
      </w:pPr>
      <w:r w:rsidRPr="007E1257">
        <w:rPr>
          <w:rFonts w:ascii="Times New Roman" w:hAnsi="Times New Roman"/>
        </w:rPr>
        <w:t xml:space="preserve">Чл. 4 (1) В зависимост от конкретните цели и основания, </w:t>
      </w:r>
      <w:r>
        <w:rPr>
          <w:rFonts w:ascii="Times New Roman" w:hAnsi="Times New Roman"/>
        </w:rPr>
        <w:t>РИК - Добрич</w:t>
      </w:r>
      <w:r w:rsidRPr="007E1257">
        <w:rPr>
          <w:rFonts w:ascii="Times New Roman" w:hAnsi="Times New Roman"/>
        </w:rPr>
        <w:t xml:space="preserve"> обработва следните видове лични данни самостоятелно или в комбинация помежду им на:</w:t>
      </w:r>
    </w:p>
    <w:p w14:paraId="60BE261A" w14:textId="77777777" w:rsidR="00785A98" w:rsidRPr="007E1257" w:rsidRDefault="00785A98" w:rsidP="00785A98">
      <w:pPr>
        <w:spacing w:after="0"/>
        <w:jc w:val="both"/>
        <w:rPr>
          <w:rFonts w:ascii="Times New Roman" w:hAnsi="Times New Roman"/>
        </w:rPr>
      </w:pPr>
      <w:r w:rsidRPr="007E1257">
        <w:rPr>
          <w:rFonts w:ascii="Times New Roman" w:hAnsi="Times New Roman"/>
        </w:rPr>
        <w:t>1.физически лицата, заети в произвеждането на изборите за народни представители, в това число членове на РИК, СИК/ПСИК, застъпници, представители на партиите, коалициите и инициативните комитети;</w:t>
      </w:r>
    </w:p>
    <w:p w14:paraId="79C88C15" w14:textId="77777777" w:rsidR="00785A98" w:rsidRPr="007E1257" w:rsidRDefault="00785A98" w:rsidP="00785A98">
      <w:pPr>
        <w:spacing w:after="0"/>
        <w:jc w:val="both"/>
        <w:rPr>
          <w:rFonts w:ascii="Times New Roman" w:hAnsi="Times New Roman"/>
        </w:rPr>
      </w:pPr>
      <w:r w:rsidRPr="007E1257">
        <w:rPr>
          <w:rFonts w:ascii="Times New Roman" w:hAnsi="Times New Roman"/>
        </w:rPr>
        <w:t>2.физически лица, податели на жалби и сигнали.</w:t>
      </w:r>
    </w:p>
    <w:p w14:paraId="1DB2FD43" w14:textId="77777777" w:rsidR="00785A98" w:rsidRPr="007E1257" w:rsidRDefault="00785A98" w:rsidP="00785A98">
      <w:pPr>
        <w:spacing w:after="0"/>
        <w:jc w:val="both"/>
        <w:rPr>
          <w:rFonts w:ascii="Times New Roman" w:hAnsi="Times New Roman"/>
        </w:rPr>
      </w:pPr>
      <w:r w:rsidRPr="007E1257">
        <w:rPr>
          <w:rFonts w:ascii="Times New Roman" w:hAnsi="Times New Roman"/>
        </w:rPr>
        <w:t xml:space="preserve">(2) Личните данни, събирани и обработвани от </w:t>
      </w:r>
      <w:r>
        <w:rPr>
          <w:rFonts w:ascii="Times New Roman" w:hAnsi="Times New Roman"/>
        </w:rPr>
        <w:t>РИК - Добрич</w:t>
      </w:r>
      <w:r w:rsidRPr="007E1257">
        <w:rPr>
          <w:rFonts w:ascii="Times New Roman" w:hAnsi="Times New Roman"/>
        </w:rPr>
        <w:t xml:space="preserve"> са:</w:t>
      </w:r>
    </w:p>
    <w:p w14:paraId="76AAC216" w14:textId="77777777" w:rsidR="00785A98" w:rsidRPr="007E1257" w:rsidRDefault="00785A98" w:rsidP="00785A98">
      <w:pPr>
        <w:spacing w:after="0"/>
        <w:jc w:val="both"/>
        <w:rPr>
          <w:rFonts w:ascii="Times New Roman" w:hAnsi="Times New Roman"/>
        </w:rPr>
      </w:pPr>
      <w:r w:rsidRPr="007E1257">
        <w:rPr>
          <w:rFonts w:ascii="Times New Roman" w:hAnsi="Times New Roman"/>
        </w:rPr>
        <w:t>три имена, ЕГН или личен номер на чужденец, данни по документ за самоличност, в това число номер, дата и място на издаване, валидност, издател, адрес, телефон и/или адрес на електронната поща за връзка с Вас.</w:t>
      </w:r>
    </w:p>
    <w:p w14:paraId="0FE4C287" w14:textId="77777777" w:rsidR="00785A98" w:rsidRPr="007E1257" w:rsidRDefault="00785A98" w:rsidP="00785A98">
      <w:pPr>
        <w:spacing w:after="0"/>
        <w:jc w:val="both"/>
        <w:rPr>
          <w:rFonts w:ascii="Times New Roman" w:hAnsi="Times New Roman"/>
        </w:rPr>
      </w:pPr>
      <w:r w:rsidRPr="007E1257">
        <w:rPr>
          <w:rFonts w:ascii="Times New Roman" w:hAnsi="Times New Roman"/>
        </w:rPr>
        <w:t>Чл.5. Цел на обработката</w:t>
      </w:r>
    </w:p>
    <w:p w14:paraId="56076452" w14:textId="77777777" w:rsidR="00785A98" w:rsidRPr="007E1257" w:rsidRDefault="00785A98" w:rsidP="00785A98">
      <w:pPr>
        <w:spacing w:after="0"/>
        <w:jc w:val="both"/>
        <w:rPr>
          <w:rFonts w:ascii="Times New Roman" w:hAnsi="Times New Roman"/>
        </w:rPr>
      </w:pPr>
      <w:r w:rsidRPr="007E1257">
        <w:rPr>
          <w:rFonts w:ascii="Times New Roman" w:hAnsi="Times New Roman"/>
        </w:rPr>
        <w:t xml:space="preserve">Личните данни се обработват в съответствие с Регламент (ЕС) 2016/679 и Закона за защита на личните данни. </w:t>
      </w:r>
      <w:r>
        <w:rPr>
          <w:rFonts w:ascii="Times New Roman" w:hAnsi="Times New Roman"/>
        </w:rPr>
        <w:t>РИК - Добрич</w:t>
      </w:r>
      <w:r w:rsidRPr="007E1257">
        <w:rPr>
          <w:rFonts w:ascii="Times New Roman" w:hAnsi="Times New Roman"/>
        </w:rPr>
        <w:t xml:space="preserve"> обработва личните данни, съгласно изискванията, постановени в Изборния кодекс и Решенията на ЦИК за следните цели:</w:t>
      </w:r>
    </w:p>
    <w:p w14:paraId="74A08F3A" w14:textId="77777777" w:rsidR="00785A98" w:rsidRPr="007E1257" w:rsidRDefault="00785A98" w:rsidP="00785A98">
      <w:pPr>
        <w:spacing w:after="0"/>
        <w:jc w:val="both"/>
        <w:rPr>
          <w:rFonts w:ascii="Times New Roman" w:hAnsi="Times New Roman"/>
        </w:rPr>
      </w:pPr>
      <w:r w:rsidRPr="007E1257">
        <w:rPr>
          <w:rFonts w:ascii="Times New Roman" w:hAnsi="Times New Roman"/>
        </w:rPr>
        <w:t>Изпълнение на нормативните изисквания на Изборния кодекс, досежно индивидуализиране на лицата, които се назначават за членове на СИК/ПСИК, водене на регистри и подлежащите на вписване обстоятелства в тях, регистриране и издаване на удостоверения на застъпници. Обработката на лични данни не надхвърля периода, необходим за постигането на законните цели.</w:t>
      </w:r>
    </w:p>
    <w:p w14:paraId="4EA3A46C" w14:textId="77777777" w:rsidR="00785A98" w:rsidRPr="007E1257" w:rsidRDefault="00785A98" w:rsidP="00785A98">
      <w:pPr>
        <w:spacing w:after="0"/>
        <w:jc w:val="both"/>
        <w:rPr>
          <w:rFonts w:ascii="Times New Roman" w:hAnsi="Times New Roman"/>
        </w:rPr>
      </w:pPr>
      <w:r w:rsidRPr="007E1257">
        <w:rPr>
          <w:rFonts w:ascii="Times New Roman" w:hAnsi="Times New Roman"/>
        </w:rPr>
        <w:t xml:space="preserve">Чл. 6. Получатели на лични данни, пред които са или може да бъдат разкрити/предоставени личните данни от </w:t>
      </w:r>
      <w:r>
        <w:rPr>
          <w:rFonts w:ascii="Times New Roman" w:hAnsi="Times New Roman"/>
        </w:rPr>
        <w:t>РИК - Добрич</w:t>
      </w:r>
      <w:r w:rsidRPr="007E1257">
        <w:rPr>
          <w:rFonts w:ascii="Times New Roman" w:hAnsi="Times New Roman"/>
        </w:rPr>
        <w:t xml:space="preserve"> са компетентните държавни органи и институции, когато това се изисква от законодателството на страната и в съответствие с определеното в него.</w:t>
      </w:r>
    </w:p>
    <w:p w14:paraId="76E7A2EA" w14:textId="77777777" w:rsidR="00785A98" w:rsidRPr="007E1257" w:rsidRDefault="00785A98" w:rsidP="00785A98">
      <w:pPr>
        <w:spacing w:after="0"/>
        <w:jc w:val="both"/>
        <w:rPr>
          <w:rFonts w:ascii="Times New Roman" w:hAnsi="Times New Roman"/>
        </w:rPr>
      </w:pPr>
      <w:r w:rsidRPr="007E1257">
        <w:rPr>
          <w:rFonts w:ascii="Times New Roman" w:hAnsi="Times New Roman"/>
        </w:rPr>
        <w:t xml:space="preserve">Чл.7. </w:t>
      </w:r>
      <w:r>
        <w:rPr>
          <w:rFonts w:ascii="Times New Roman" w:hAnsi="Times New Roman"/>
        </w:rPr>
        <w:t>РИК - Добрич</w:t>
      </w:r>
      <w:r w:rsidRPr="007E1257">
        <w:rPr>
          <w:rFonts w:ascii="Times New Roman" w:hAnsi="Times New Roman"/>
        </w:rPr>
        <w:t xml:space="preserve"> ще съхранява личните данни за срока, определен в действащото законодателство в зависимост от целта, за която са събрани. Когато личните данни, които се събират, вече не са необходими за упоменатите цели, същите се заличават или унищожават по друг надежден начин.</w:t>
      </w:r>
    </w:p>
    <w:p w14:paraId="2F61E97D" w14:textId="77777777" w:rsidR="00785A98" w:rsidRPr="007E1257" w:rsidRDefault="00785A98" w:rsidP="00785A98">
      <w:pPr>
        <w:spacing w:after="0"/>
        <w:jc w:val="both"/>
        <w:rPr>
          <w:rFonts w:ascii="Times New Roman" w:hAnsi="Times New Roman"/>
        </w:rPr>
      </w:pPr>
      <w:r w:rsidRPr="007E1257">
        <w:rPr>
          <w:rFonts w:ascii="Times New Roman" w:hAnsi="Times New Roman"/>
        </w:rPr>
        <w:t>Чл.8. Правата на субектите на данни са:</w:t>
      </w:r>
    </w:p>
    <w:p w14:paraId="5A472B43" w14:textId="77777777" w:rsidR="00785A98" w:rsidRPr="007E1257" w:rsidRDefault="00785A98" w:rsidP="00785A98">
      <w:pPr>
        <w:spacing w:after="0"/>
        <w:jc w:val="both"/>
        <w:rPr>
          <w:rFonts w:ascii="Times New Roman" w:hAnsi="Times New Roman"/>
        </w:rPr>
      </w:pPr>
      <w:r w:rsidRPr="007E1257">
        <w:rPr>
          <w:rFonts w:ascii="Times New Roman" w:hAnsi="Times New Roman"/>
        </w:rPr>
        <w:t>- право на достъп до данните и информация за целите на обработването;</w:t>
      </w:r>
    </w:p>
    <w:p w14:paraId="775394C9" w14:textId="77777777" w:rsidR="00785A98" w:rsidRPr="007E1257" w:rsidRDefault="00785A98" w:rsidP="00785A98">
      <w:pPr>
        <w:spacing w:after="0"/>
        <w:jc w:val="both"/>
        <w:rPr>
          <w:rFonts w:ascii="Times New Roman" w:hAnsi="Times New Roman"/>
        </w:rPr>
      </w:pPr>
      <w:r w:rsidRPr="007E1257">
        <w:rPr>
          <w:rFonts w:ascii="Times New Roman" w:hAnsi="Times New Roman"/>
        </w:rPr>
        <w:t>- право да се оттегли съгласието за обработка на личните данни;</w:t>
      </w:r>
    </w:p>
    <w:p w14:paraId="5C7FCEFD" w14:textId="77777777" w:rsidR="00785A98" w:rsidRPr="007E1257" w:rsidRDefault="00785A98" w:rsidP="00785A98">
      <w:pPr>
        <w:spacing w:after="0"/>
        <w:jc w:val="both"/>
        <w:rPr>
          <w:rFonts w:ascii="Times New Roman" w:hAnsi="Times New Roman"/>
        </w:rPr>
      </w:pPr>
      <w:r w:rsidRPr="007E1257">
        <w:rPr>
          <w:rFonts w:ascii="Times New Roman" w:hAnsi="Times New Roman"/>
        </w:rPr>
        <w:t>- право на коригиране на личните данни;</w:t>
      </w:r>
    </w:p>
    <w:p w14:paraId="2E34B660" w14:textId="77777777" w:rsidR="00785A98" w:rsidRPr="007E1257" w:rsidRDefault="00785A98" w:rsidP="00785A98">
      <w:pPr>
        <w:spacing w:after="0"/>
        <w:jc w:val="both"/>
        <w:rPr>
          <w:rFonts w:ascii="Times New Roman" w:hAnsi="Times New Roman"/>
        </w:rPr>
      </w:pPr>
      <w:r w:rsidRPr="007E1257">
        <w:rPr>
          <w:rFonts w:ascii="Times New Roman" w:hAnsi="Times New Roman"/>
        </w:rPr>
        <w:t>- право на изтриване на личните данни;</w:t>
      </w:r>
    </w:p>
    <w:p w14:paraId="37453B05" w14:textId="77777777" w:rsidR="00785A98" w:rsidRPr="007E1257" w:rsidRDefault="00785A98" w:rsidP="00785A98">
      <w:pPr>
        <w:spacing w:after="0"/>
        <w:jc w:val="both"/>
        <w:rPr>
          <w:rFonts w:ascii="Times New Roman" w:hAnsi="Times New Roman"/>
        </w:rPr>
      </w:pPr>
      <w:r w:rsidRPr="007E1257">
        <w:rPr>
          <w:rFonts w:ascii="Times New Roman" w:hAnsi="Times New Roman"/>
        </w:rPr>
        <w:t>- право на ограничаване обработването на лични данни;</w:t>
      </w:r>
    </w:p>
    <w:p w14:paraId="75F606DB" w14:textId="77777777" w:rsidR="00785A98" w:rsidRPr="007E1257" w:rsidRDefault="00785A98" w:rsidP="00785A98">
      <w:pPr>
        <w:spacing w:after="0"/>
        <w:jc w:val="both"/>
        <w:rPr>
          <w:rFonts w:ascii="Times New Roman" w:hAnsi="Times New Roman"/>
        </w:rPr>
      </w:pPr>
      <w:r w:rsidRPr="007E1257">
        <w:rPr>
          <w:rFonts w:ascii="Times New Roman" w:hAnsi="Times New Roman"/>
        </w:rPr>
        <w:t>- право на преносимост на лични данни;</w:t>
      </w:r>
    </w:p>
    <w:p w14:paraId="7A71E9CE" w14:textId="77777777" w:rsidR="00785A98" w:rsidRPr="007E1257" w:rsidRDefault="00785A98" w:rsidP="00785A98">
      <w:pPr>
        <w:spacing w:after="0"/>
        <w:jc w:val="both"/>
        <w:rPr>
          <w:rFonts w:ascii="Times New Roman" w:hAnsi="Times New Roman"/>
        </w:rPr>
      </w:pPr>
      <w:r w:rsidRPr="007E1257">
        <w:rPr>
          <w:rFonts w:ascii="Times New Roman" w:hAnsi="Times New Roman"/>
        </w:rPr>
        <w:t>- право на възражение срещу обработването;</w:t>
      </w:r>
    </w:p>
    <w:p w14:paraId="7F23738D" w14:textId="77777777" w:rsidR="00785A98" w:rsidRPr="007E1257" w:rsidRDefault="00785A98" w:rsidP="00785A98">
      <w:pPr>
        <w:spacing w:after="0"/>
        <w:jc w:val="both"/>
        <w:rPr>
          <w:rFonts w:ascii="Times New Roman" w:hAnsi="Times New Roman"/>
        </w:rPr>
      </w:pPr>
      <w:r w:rsidRPr="007E1257">
        <w:rPr>
          <w:rFonts w:ascii="Times New Roman" w:hAnsi="Times New Roman"/>
        </w:rPr>
        <w:t>- право на жалба до надзорен орган за защита на личните данни.</w:t>
      </w:r>
    </w:p>
    <w:p w14:paraId="0E14E1D6" w14:textId="77777777" w:rsidR="00785A98" w:rsidRPr="007E1257" w:rsidRDefault="00785A98" w:rsidP="00785A98">
      <w:pPr>
        <w:spacing w:after="0"/>
        <w:jc w:val="both"/>
        <w:rPr>
          <w:rFonts w:ascii="Times New Roman" w:hAnsi="Times New Roman"/>
        </w:rPr>
      </w:pPr>
      <w:r w:rsidRPr="007E1257">
        <w:rPr>
          <w:rFonts w:ascii="Times New Roman" w:hAnsi="Times New Roman"/>
        </w:rPr>
        <w:t xml:space="preserve">Чл.9. За осигуряване на адекватна защита на данните </w:t>
      </w:r>
      <w:r>
        <w:rPr>
          <w:rFonts w:ascii="Times New Roman" w:hAnsi="Times New Roman"/>
        </w:rPr>
        <w:t>РИК - Добрич</w:t>
      </w:r>
      <w:r w:rsidRPr="007E1257">
        <w:rPr>
          <w:rFonts w:ascii="Times New Roman" w:hAnsi="Times New Roman"/>
        </w:rPr>
        <w:t xml:space="preserve"> прилага всички необходими организационни и технически мерки, предвидени в Регламент (ЕС) 2016/679 и Закона за защита на личните данни, както и най-добрите практики от международните стандарти. С цел максимална сигурност при обработка, пренос и съхранение на лични данни, </w:t>
      </w:r>
      <w:r>
        <w:rPr>
          <w:rFonts w:ascii="Times New Roman" w:hAnsi="Times New Roman"/>
        </w:rPr>
        <w:t>РИК - Добрич</w:t>
      </w:r>
      <w:r w:rsidRPr="007E1257">
        <w:rPr>
          <w:rFonts w:ascii="Times New Roman" w:hAnsi="Times New Roman"/>
        </w:rPr>
        <w:t xml:space="preserve"> използва допълнителни механизми за криптиране и защита.</w:t>
      </w:r>
    </w:p>
    <w:p w14:paraId="52287AB9" w14:textId="77777777" w:rsidR="00785A98" w:rsidRPr="007E1257" w:rsidRDefault="00785A98" w:rsidP="00785A98">
      <w:pPr>
        <w:spacing w:after="0"/>
        <w:jc w:val="both"/>
        <w:rPr>
          <w:rFonts w:ascii="Times New Roman" w:hAnsi="Times New Roman"/>
        </w:rPr>
      </w:pPr>
    </w:p>
    <w:p w14:paraId="75F8FCF2" w14:textId="77777777" w:rsidR="00785A98" w:rsidRPr="007E1257" w:rsidRDefault="00785A98" w:rsidP="00785A98">
      <w:pPr>
        <w:spacing w:after="0"/>
        <w:jc w:val="both"/>
        <w:rPr>
          <w:rFonts w:ascii="Times New Roman" w:hAnsi="Times New Roman"/>
          <w:b/>
        </w:rPr>
      </w:pPr>
      <w:r w:rsidRPr="007E1257">
        <w:rPr>
          <w:rFonts w:ascii="Times New Roman" w:hAnsi="Times New Roman"/>
          <w:b/>
        </w:rPr>
        <w:t>ДОПЪЛНИТЕЛНИ РАЗПОРЕДБИ</w:t>
      </w:r>
    </w:p>
    <w:p w14:paraId="6C0CC5C6" w14:textId="77777777" w:rsidR="00785A98" w:rsidRPr="007E1257" w:rsidRDefault="00785A98" w:rsidP="00785A98">
      <w:pPr>
        <w:spacing w:after="0"/>
        <w:jc w:val="both"/>
        <w:rPr>
          <w:rFonts w:ascii="Times New Roman" w:hAnsi="Times New Roman"/>
        </w:rPr>
      </w:pPr>
      <w:r w:rsidRPr="007E1257">
        <w:rPr>
          <w:rFonts w:ascii="Times New Roman" w:hAnsi="Times New Roman"/>
        </w:rPr>
        <w:t>§1. Настоящата Политика е приета с Решение №</w:t>
      </w:r>
      <w:r>
        <w:rPr>
          <w:rFonts w:ascii="Times New Roman" w:hAnsi="Times New Roman"/>
        </w:rPr>
        <w:t>07</w:t>
      </w:r>
      <w:r w:rsidRPr="007E1257">
        <w:rPr>
          <w:rFonts w:ascii="Times New Roman" w:hAnsi="Times New Roman"/>
        </w:rPr>
        <w:t xml:space="preserve">-НС от </w:t>
      </w:r>
      <w:r>
        <w:rPr>
          <w:rFonts w:ascii="Times New Roman" w:hAnsi="Times New Roman"/>
        </w:rPr>
        <w:t>11</w:t>
      </w:r>
      <w:r w:rsidRPr="007E1257">
        <w:rPr>
          <w:rFonts w:ascii="Times New Roman" w:hAnsi="Times New Roman"/>
        </w:rPr>
        <w:t>.0</w:t>
      </w:r>
      <w:r>
        <w:rPr>
          <w:rFonts w:ascii="Times New Roman" w:hAnsi="Times New Roman"/>
        </w:rPr>
        <w:t>2.2023</w:t>
      </w:r>
      <w:r w:rsidRPr="007E1257">
        <w:rPr>
          <w:rFonts w:ascii="Times New Roman" w:hAnsi="Times New Roman"/>
        </w:rPr>
        <w:t xml:space="preserve">г. на </w:t>
      </w:r>
      <w:r>
        <w:rPr>
          <w:rFonts w:ascii="Times New Roman" w:hAnsi="Times New Roman"/>
        </w:rPr>
        <w:t>РИК - Добрич</w:t>
      </w:r>
      <w:r w:rsidRPr="007E1257">
        <w:rPr>
          <w:rFonts w:ascii="Times New Roman" w:hAnsi="Times New Roman"/>
        </w:rPr>
        <w:t>.</w:t>
      </w:r>
    </w:p>
    <w:p w14:paraId="410C327E" w14:textId="77777777" w:rsidR="00785A98" w:rsidRPr="007E1257" w:rsidRDefault="00785A98" w:rsidP="00785A98">
      <w:pPr>
        <w:spacing w:after="0"/>
        <w:jc w:val="both"/>
        <w:rPr>
          <w:rFonts w:ascii="Times New Roman" w:hAnsi="Times New Roman"/>
        </w:rPr>
      </w:pPr>
      <w:r w:rsidRPr="007E1257">
        <w:rPr>
          <w:rFonts w:ascii="Times New Roman" w:hAnsi="Times New Roman"/>
        </w:rPr>
        <w:t>§2. Политиката влиза в сила от деня на нейното приемане.</w:t>
      </w:r>
    </w:p>
    <w:p w14:paraId="0BF9E577" w14:textId="77777777" w:rsidR="00785A98" w:rsidRPr="007E1257" w:rsidRDefault="00785A98" w:rsidP="00785A98">
      <w:pPr>
        <w:spacing w:after="0"/>
        <w:jc w:val="both"/>
        <w:rPr>
          <w:rFonts w:ascii="Times New Roman" w:hAnsi="Times New Roman"/>
        </w:rPr>
      </w:pPr>
      <w:r w:rsidRPr="007E1257">
        <w:rPr>
          <w:rFonts w:ascii="Times New Roman" w:hAnsi="Times New Roman"/>
        </w:rPr>
        <w:t xml:space="preserve">§3. Настоящата Политика може да бъде променяна или допълвана. За всяка промяна ще бъдете уведомени посредством сайта на </w:t>
      </w:r>
      <w:r>
        <w:rPr>
          <w:rFonts w:ascii="Times New Roman" w:hAnsi="Times New Roman"/>
        </w:rPr>
        <w:t>РИК - Добрич</w:t>
      </w:r>
      <w:r w:rsidRPr="007E1257">
        <w:rPr>
          <w:rFonts w:ascii="Times New Roman" w:hAnsi="Times New Roman"/>
        </w:rPr>
        <w:t xml:space="preserve"> www.rik08.cik.bg)</w:t>
      </w:r>
    </w:p>
    <w:p w14:paraId="0CE4C9F8" w14:textId="77777777" w:rsidR="00785A98" w:rsidRDefault="00785A98" w:rsidP="00785A98">
      <w:pPr>
        <w:spacing w:after="0"/>
        <w:jc w:val="both"/>
        <w:rPr>
          <w:rFonts w:ascii="Times New Roman" w:hAnsi="Times New Roman"/>
        </w:rPr>
      </w:pPr>
    </w:p>
    <w:p w14:paraId="4024EA5D" w14:textId="77777777" w:rsidR="00785A98" w:rsidRDefault="00785A98" w:rsidP="00785A98">
      <w:pPr>
        <w:spacing w:after="0"/>
        <w:jc w:val="both"/>
        <w:rPr>
          <w:rFonts w:ascii="Times New Roman" w:hAnsi="Times New Roman"/>
        </w:rPr>
      </w:pPr>
    </w:p>
    <w:p w14:paraId="633FBF42" w14:textId="77777777" w:rsidR="00785A98" w:rsidRDefault="00785A98" w:rsidP="00785A98">
      <w:pPr>
        <w:spacing w:after="0"/>
        <w:jc w:val="both"/>
        <w:rPr>
          <w:rFonts w:ascii="Times New Roman" w:hAnsi="Times New Roman"/>
        </w:rPr>
      </w:pPr>
    </w:p>
    <w:p w14:paraId="1F994023" w14:textId="77777777" w:rsidR="00785A98" w:rsidRPr="007E1257" w:rsidRDefault="00785A98" w:rsidP="00785A98">
      <w:pPr>
        <w:spacing w:after="0"/>
        <w:jc w:val="both"/>
        <w:rPr>
          <w:rFonts w:ascii="Times New Roman" w:hAnsi="Times New Roman"/>
        </w:rPr>
      </w:pPr>
      <w:r w:rsidRPr="007E1257">
        <w:rPr>
          <w:rFonts w:ascii="Times New Roman" w:hAnsi="Times New Roman"/>
        </w:rPr>
        <w:t>§4. За неуредените в настоящата Политика въпроси се прилагат разпоредбите на Регламент (ЕС) 2016/679 и Закона за защита на личните данни.</w:t>
      </w:r>
    </w:p>
    <w:p w14:paraId="553E4D8A" w14:textId="77777777" w:rsidR="00785A98" w:rsidRPr="007E1257" w:rsidRDefault="00785A98" w:rsidP="00785A98">
      <w:pPr>
        <w:spacing w:after="0"/>
        <w:jc w:val="both"/>
        <w:rPr>
          <w:rFonts w:ascii="Times New Roman" w:hAnsi="Times New Roman"/>
        </w:rPr>
      </w:pPr>
    </w:p>
    <w:p w14:paraId="52318445" w14:textId="77777777" w:rsidR="00785A98" w:rsidRPr="007E1257" w:rsidRDefault="00785A98" w:rsidP="00785A98">
      <w:pPr>
        <w:autoSpaceDE w:val="0"/>
        <w:autoSpaceDN w:val="0"/>
        <w:adjustRightInd w:val="0"/>
        <w:spacing w:after="0" w:line="240" w:lineRule="auto"/>
        <w:jc w:val="both"/>
        <w:rPr>
          <w:rFonts w:ascii="Times New Roman" w:hAnsi="Times New Roman"/>
          <w:sz w:val="24"/>
          <w:szCs w:val="24"/>
        </w:rPr>
      </w:pPr>
    </w:p>
    <w:p w14:paraId="50AC1C70" w14:textId="77777777" w:rsidR="00785A98" w:rsidRPr="007E1257" w:rsidRDefault="00785A98" w:rsidP="00785A98">
      <w:pPr>
        <w:autoSpaceDE w:val="0"/>
        <w:autoSpaceDN w:val="0"/>
        <w:adjustRightInd w:val="0"/>
        <w:spacing w:after="0" w:line="240" w:lineRule="auto"/>
        <w:jc w:val="both"/>
        <w:rPr>
          <w:rFonts w:ascii="Times New Roman" w:hAnsi="Times New Roman"/>
          <w:sz w:val="24"/>
          <w:szCs w:val="24"/>
        </w:rPr>
      </w:pPr>
      <w:r w:rsidRPr="007E1257">
        <w:rPr>
          <w:rFonts w:ascii="Times New Roman" w:hAnsi="Times New Roman"/>
          <w:sz w:val="24"/>
          <w:szCs w:val="24"/>
        </w:rPr>
        <w:lastRenderedPageBreak/>
        <w:t>Запознах се с Политиката за защита на личните данни в Районна избирателна комисия в Осми район Добрички, приета с Решение №</w:t>
      </w:r>
      <w:r>
        <w:rPr>
          <w:rFonts w:ascii="Times New Roman" w:hAnsi="Times New Roman"/>
          <w:sz w:val="24"/>
          <w:szCs w:val="24"/>
        </w:rPr>
        <w:t>07</w:t>
      </w:r>
      <w:r w:rsidRPr="007E1257">
        <w:rPr>
          <w:rFonts w:ascii="Times New Roman" w:hAnsi="Times New Roman"/>
          <w:sz w:val="24"/>
          <w:szCs w:val="24"/>
        </w:rPr>
        <w:t xml:space="preserve">-НС от </w:t>
      </w:r>
      <w:r>
        <w:rPr>
          <w:rFonts w:ascii="Times New Roman" w:hAnsi="Times New Roman"/>
          <w:sz w:val="24"/>
          <w:szCs w:val="24"/>
        </w:rPr>
        <w:t>11</w:t>
      </w:r>
      <w:r w:rsidRPr="007E1257">
        <w:rPr>
          <w:rFonts w:ascii="Times New Roman" w:hAnsi="Times New Roman"/>
          <w:sz w:val="24"/>
          <w:szCs w:val="24"/>
        </w:rPr>
        <w:t>.0</w:t>
      </w:r>
      <w:r>
        <w:rPr>
          <w:rFonts w:ascii="Times New Roman" w:hAnsi="Times New Roman"/>
          <w:sz w:val="24"/>
          <w:szCs w:val="24"/>
        </w:rPr>
        <w:t>2.2023</w:t>
      </w:r>
      <w:r w:rsidRPr="007E1257">
        <w:rPr>
          <w:rFonts w:ascii="Times New Roman" w:hAnsi="Times New Roman"/>
          <w:sz w:val="24"/>
          <w:szCs w:val="24"/>
        </w:rPr>
        <w:t xml:space="preserve"> г. на </w:t>
      </w:r>
      <w:r>
        <w:rPr>
          <w:rFonts w:ascii="Times New Roman" w:hAnsi="Times New Roman"/>
          <w:sz w:val="24"/>
          <w:szCs w:val="24"/>
        </w:rPr>
        <w:t>РИК - Добрич</w:t>
      </w:r>
      <w:r w:rsidRPr="007E1257">
        <w:rPr>
          <w:rFonts w:ascii="Times New Roman" w:hAnsi="Times New Roman"/>
          <w:sz w:val="24"/>
          <w:szCs w:val="24"/>
        </w:rPr>
        <w:t>, за което се подписвам собственоръчно:</w:t>
      </w:r>
    </w:p>
    <w:p w14:paraId="75CBD890" w14:textId="77777777" w:rsidR="00785A98" w:rsidRPr="007E1257" w:rsidRDefault="00785A98" w:rsidP="00785A98">
      <w:pPr>
        <w:autoSpaceDE w:val="0"/>
        <w:autoSpaceDN w:val="0"/>
        <w:adjustRightInd w:val="0"/>
        <w:spacing w:after="0" w:line="240" w:lineRule="auto"/>
        <w:jc w:val="both"/>
        <w:rPr>
          <w:rFonts w:ascii="Times New Roman" w:hAnsi="Times New Roman"/>
          <w:sz w:val="24"/>
          <w:szCs w:val="24"/>
        </w:rPr>
      </w:pPr>
    </w:p>
    <w:tbl>
      <w:tblPr>
        <w:tblStyle w:val="a6"/>
        <w:tblW w:w="0" w:type="auto"/>
        <w:tblLook w:val="04A0" w:firstRow="1" w:lastRow="0" w:firstColumn="1" w:lastColumn="0" w:noHBand="0" w:noVBand="1"/>
      </w:tblPr>
      <w:tblGrid>
        <w:gridCol w:w="846"/>
        <w:gridCol w:w="1984"/>
        <w:gridCol w:w="4253"/>
        <w:gridCol w:w="1979"/>
      </w:tblGrid>
      <w:tr w:rsidR="00785A98" w:rsidRPr="007E1257" w14:paraId="22FE5173" w14:textId="77777777" w:rsidTr="00A925F8">
        <w:tc>
          <w:tcPr>
            <w:tcW w:w="846" w:type="dxa"/>
          </w:tcPr>
          <w:p w14:paraId="28401163" w14:textId="77777777" w:rsidR="00785A98" w:rsidRPr="007E1257" w:rsidRDefault="00785A98" w:rsidP="00A925F8">
            <w:pPr>
              <w:jc w:val="center"/>
              <w:rPr>
                <w:rFonts w:ascii="Times New Roman" w:hAnsi="Times New Roman"/>
                <w:b/>
                <w:sz w:val="24"/>
                <w:szCs w:val="24"/>
              </w:rPr>
            </w:pPr>
            <w:r w:rsidRPr="007E1257">
              <w:rPr>
                <w:rFonts w:ascii="Times New Roman" w:hAnsi="Times New Roman"/>
                <w:b/>
                <w:sz w:val="24"/>
                <w:szCs w:val="24"/>
              </w:rPr>
              <w:t>№</w:t>
            </w:r>
          </w:p>
        </w:tc>
        <w:tc>
          <w:tcPr>
            <w:tcW w:w="1984" w:type="dxa"/>
          </w:tcPr>
          <w:p w14:paraId="3CE7CD38" w14:textId="77777777" w:rsidR="00785A98" w:rsidRPr="007E1257" w:rsidRDefault="00785A98" w:rsidP="00A925F8">
            <w:pPr>
              <w:jc w:val="center"/>
              <w:rPr>
                <w:rFonts w:ascii="Times New Roman" w:hAnsi="Times New Roman"/>
                <w:b/>
                <w:sz w:val="24"/>
                <w:szCs w:val="24"/>
              </w:rPr>
            </w:pPr>
            <w:r w:rsidRPr="007E1257">
              <w:rPr>
                <w:rFonts w:ascii="Times New Roman" w:hAnsi="Times New Roman"/>
                <w:b/>
                <w:sz w:val="24"/>
                <w:szCs w:val="24"/>
              </w:rPr>
              <w:t>Длъжност</w:t>
            </w:r>
          </w:p>
        </w:tc>
        <w:tc>
          <w:tcPr>
            <w:tcW w:w="4253" w:type="dxa"/>
          </w:tcPr>
          <w:p w14:paraId="23B8B769" w14:textId="77777777" w:rsidR="00785A98" w:rsidRPr="007E1257" w:rsidRDefault="00785A98" w:rsidP="00A925F8">
            <w:pPr>
              <w:jc w:val="center"/>
              <w:rPr>
                <w:rFonts w:ascii="Times New Roman" w:hAnsi="Times New Roman"/>
                <w:b/>
                <w:sz w:val="24"/>
                <w:szCs w:val="24"/>
              </w:rPr>
            </w:pPr>
            <w:r w:rsidRPr="007E1257">
              <w:rPr>
                <w:rFonts w:ascii="Times New Roman" w:hAnsi="Times New Roman"/>
                <w:b/>
                <w:sz w:val="24"/>
                <w:szCs w:val="24"/>
              </w:rPr>
              <w:t>Имена</w:t>
            </w:r>
          </w:p>
        </w:tc>
        <w:tc>
          <w:tcPr>
            <w:tcW w:w="1979" w:type="dxa"/>
          </w:tcPr>
          <w:p w14:paraId="0060F75D" w14:textId="77777777" w:rsidR="00785A98" w:rsidRPr="007E1257" w:rsidRDefault="00785A98" w:rsidP="00A925F8">
            <w:pPr>
              <w:jc w:val="center"/>
              <w:rPr>
                <w:rFonts w:ascii="Times New Roman" w:hAnsi="Times New Roman"/>
                <w:b/>
                <w:sz w:val="24"/>
                <w:szCs w:val="24"/>
              </w:rPr>
            </w:pPr>
            <w:r w:rsidRPr="007E1257">
              <w:rPr>
                <w:rFonts w:ascii="Times New Roman" w:hAnsi="Times New Roman"/>
                <w:b/>
                <w:sz w:val="24"/>
                <w:szCs w:val="24"/>
              </w:rPr>
              <w:t>Подпис</w:t>
            </w:r>
          </w:p>
        </w:tc>
      </w:tr>
      <w:tr w:rsidR="00785A98" w:rsidRPr="007E1257" w14:paraId="61D4D939" w14:textId="77777777" w:rsidTr="00A925F8">
        <w:tc>
          <w:tcPr>
            <w:tcW w:w="846" w:type="dxa"/>
          </w:tcPr>
          <w:p w14:paraId="11877822" w14:textId="77777777" w:rsidR="00785A98" w:rsidRPr="007E1257" w:rsidRDefault="00785A98" w:rsidP="00A925F8">
            <w:pPr>
              <w:jc w:val="both"/>
              <w:rPr>
                <w:rFonts w:ascii="Times New Roman" w:hAnsi="Times New Roman"/>
                <w:sz w:val="24"/>
                <w:szCs w:val="24"/>
              </w:rPr>
            </w:pPr>
          </w:p>
          <w:p w14:paraId="15185991" w14:textId="77777777" w:rsidR="00785A98" w:rsidRPr="007E1257" w:rsidRDefault="00785A98" w:rsidP="00A925F8">
            <w:pPr>
              <w:jc w:val="center"/>
              <w:rPr>
                <w:rFonts w:ascii="Times New Roman" w:hAnsi="Times New Roman"/>
                <w:sz w:val="24"/>
                <w:szCs w:val="24"/>
              </w:rPr>
            </w:pPr>
            <w:r w:rsidRPr="007E1257">
              <w:rPr>
                <w:rFonts w:ascii="Times New Roman" w:hAnsi="Times New Roman"/>
                <w:sz w:val="24"/>
                <w:szCs w:val="24"/>
              </w:rPr>
              <w:t>1.</w:t>
            </w:r>
          </w:p>
        </w:tc>
        <w:tc>
          <w:tcPr>
            <w:tcW w:w="1984" w:type="dxa"/>
          </w:tcPr>
          <w:p w14:paraId="6230BF67" w14:textId="77777777" w:rsidR="00785A98" w:rsidRPr="007E1257" w:rsidRDefault="00785A98" w:rsidP="00A925F8">
            <w:pPr>
              <w:jc w:val="both"/>
              <w:rPr>
                <w:rFonts w:ascii="Times New Roman" w:hAnsi="Times New Roman"/>
                <w:sz w:val="24"/>
                <w:szCs w:val="24"/>
              </w:rPr>
            </w:pPr>
          </w:p>
        </w:tc>
        <w:tc>
          <w:tcPr>
            <w:tcW w:w="4253" w:type="dxa"/>
          </w:tcPr>
          <w:p w14:paraId="032BC74F" w14:textId="77777777" w:rsidR="00785A98" w:rsidRPr="007E1257" w:rsidRDefault="00785A98" w:rsidP="00A925F8">
            <w:pPr>
              <w:jc w:val="both"/>
              <w:rPr>
                <w:rFonts w:ascii="Times New Roman" w:hAnsi="Times New Roman"/>
                <w:sz w:val="24"/>
                <w:szCs w:val="24"/>
              </w:rPr>
            </w:pPr>
          </w:p>
        </w:tc>
        <w:tc>
          <w:tcPr>
            <w:tcW w:w="1979" w:type="dxa"/>
          </w:tcPr>
          <w:p w14:paraId="4189E2F6" w14:textId="77777777" w:rsidR="00785A98" w:rsidRPr="007E1257" w:rsidRDefault="00785A98" w:rsidP="00A925F8">
            <w:pPr>
              <w:jc w:val="both"/>
              <w:rPr>
                <w:rFonts w:ascii="Times New Roman" w:hAnsi="Times New Roman"/>
                <w:sz w:val="24"/>
                <w:szCs w:val="24"/>
              </w:rPr>
            </w:pPr>
          </w:p>
        </w:tc>
      </w:tr>
      <w:tr w:rsidR="00785A98" w:rsidRPr="007E1257" w14:paraId="30FAE702" w14:textId="77777777" w:rsidTr="00A925F8">
        <w:tc>
          <w:tcPr>
            <w:tcW w:w="846" w:type="dxa"/>
          </w:tcPr>
          <w:p w14:paraId="3D9E5917" w14:textId="77777777" w:rsidR="00785A98" w:rsidRPr="007E1257" w:rsidRDefault="00785A98" w:rsidP="00A925F8">
            <w:pPr>
              <w:jc w:val="center"/>
              <w:rPr>
                <w:rFonts w:ascii="Times New Roman" w:hAnsi="Times New Roman"/>
                <w:sz w:val="24"/>
                <w:szCs w:val="24"/>
              </w:rPr>
            </w:pPr>
          </w:p>
          <w:p w14:paraId="7ECCAB15" w14:textId="77777777" w:rsidR="00785A98" w:rsidRPr="007E1257" w:rsidRDefault="00785A98" w:rsidP="00A925F8">
            <w:pPr>
              <w:jc w:val="center"/>
              <w:rPr>
                <w:rFonts w:ascii="Times New Roman" w:hAnsi="Times New Roman"/>
                <w:sz w:val="24"/>
                <w:szCs w:val="24"/>
              </w:rPr>
            </w:pPr>
            <w:r w:rsidRPr="007E1257">
              <w:rPr>
                <w:rFonts w:ascii="Times New Roman" w:hAnsi="Times New Roman"/>
                <w:sz w:val="24"/>
                <w:szCs w:val="24"/>
              </w:rPr>
              <w:t>2.</w:t>
            </w:r>
          </w:p>
        </w:tc>
        <w:tc>
          <w:tcPr>
            <w:tcW w:w="1984" w:type="dxa"/>
          </w:tcPr>
          <w:p w14:paraId="0CCC3BC5" w14:textId="77777777" w:rsidR="00785A98" w:rsidRPr="007E1257" w:rsidRDefault="00785A98" w:rsidP="00A925F8">
            <w:pPr>
              <w:jc w:val="both"/>
              <w:rPr>
                <w:rFonts w:ascii="Times New Roman" w:hAnsi="Times New Roman"/>
                <w:sz w:val="24"/>
                <w:szCs w:val="24"/>
              </w:rPr>
            </w:pPr>
          </w:p>
        </w:tc>
        <w:tc>
          <w:tcPr>
            <w:tcW w:w="4253" w:type="dxa"/>
          </w:tcPr>
          <w:p w14:paraId="121DA0DA" w14:textId="77777777" w:rsidR="00785A98" w:rsidRPr="007E1257" w:rsidRDefault="00785A98" w:rsidP="00A925F8">
            <w:pPr>
              <w:jc w:val="both"/>
              <w:rPr>
                <w:rFonts w:ascii="Times New Roman" w:hAnsi="Times New Roman"/>
                <w:sz w:val="24"/>
                <w:szCs w:val="24"/>
              </w:rPr>
            </w:pPr>
          </w:p>
        </w:tc>
        <w:tc>
          <w:tcPr>
            <w:tcW w:w="1979" w:type="dxa"/>
          </w:tcPr>
          <w:p w14:paraId="15B08C16" w14:textId="77777777" w:rsidR="00785A98" w:rsidRPr="007E1257" w:rsidRDefault="00785A98" w:rsidP="00A925F8">
            <w:pPr>
              <w:jc w:val="both"/>
              <w:rPr>
                <w:rFonts w:ascii="Times New Roman" w:hAnsi="Times New Roman"/>
                <w:sz w:val="24"/>
                <w:szCs w:val="24"/>
              </w:rPr>
            </w:pPr>
          </w:p>
        </w:tc>
      </w:tr>
      <w:tr w:rsidR="00785A98" w:rsidRPr="007E1257" w14:paraId="530462AE" w14:textId="77777777" w:rsidTr="00A925F8">
        <w:tc>
          <w:tcPr>
            <w:tcW w:w="846" w:type="dxa"/>
          </w:tcPr>
          <w:p w14:paraId="247D085A" w14:textId="77777777" w:rsidR="00785A98" w:rsidRPr="007E1257" w:rsidRDefault="00785A98" w:rsidP="00A925F8">
            <w:pPr>
              <w:jc w:val="both"/>
              <w:rPr>
                <w:rFonts w:ascii="Times New Roman" w:hAnsi="Times New Roman"/>
                <w:sz w:val="24"/>
                <w:szCs w:val="24"/>
              </w:rPr>
            </w:pPr>
          </w:p>
          <w:p w14:paraId="6BB62941" w14:textId="77777777" w:rsidR="00785A98" w:rsidRPr="007E1257" w:rsidRDefault="00785A98" w:rsidP="00A925F8">
            <w:pPr>
              <w:jc w:val="center"/>
              <w:rPr>
                <w:rFonts w:ascii="Times New Roman" w:hAnsi="Times New Roman"/>
                <w:sz w:val="24"/>
                <w:szCs w:val="24"/>
              </w:rPr>
            </w:pPr>
            <w:r w:rsidRPr="007E1257">
              <w:rPr>
                <w:rFonts w:ascii="Times New Roman" w:hAnsi="Times New Roman"/>
                <w:sz w:val="24"/>
                <w:szCs w:val="24"/>
              </w:rPr>
              <w:t>3.</w:t>
            </w:r>
          </w:p>
        </w:tc>
        <w:tc>
          <w:tcPr>
            <w:tcW w:w="1984" w:type="dxa"/>
          </w:tcPr>
          <w:p w14:paraId="4659842B" w14:textId="77777777" w:rsidR="00785A98" w:rsidRPr="007E1257" w:rsidRDefault="00785A98" w:rsidP="00A925F8">
            <w:pPr>
              <w:jc w:val="both"/>
              <w:rPr>
                <w:rFonts w:ascii="Times New Roman" w:hAnsi="Times New Roman"/>
                <w:sz w:val="24"/>
                <w:szCs w:val="24"/>
              </w:rPr>
            </w:pPr>
          </w:p>
        </w:tc>
        <w:tc>
          <w:tcPr>
            <w:tcW w:w="4253" w:type="dxa"/>
          </w:tcPr>
          <w:p w14:paraId="733052A4" w14:textId="77777777" w:rsidR="00785A98" w:rsidRPr="007E1257" w:rsidRDefault="00785A98" w:rsidP="00A925F8">
            <w:pPr>
              <w:jc w:val="both"/>
              <w:rPr>
                <w:rFonts w:ascii="Times New Roman" w:hAnsi="Times New Roman"/>
                <w:sz w:val="24"/>
                <w:szCs w:val="24"/>
              </w:rPr>
            </w:pPr>
          </w:p>
        </w:tc>
        <w:tc>
          <w:tcPr>
            <w:tcW w:w="1979" w:type="dxa"/>
          </w:tcPr>
          <w:p w14:paraId="1FDF426F" w14:textId="77777777" w:rsidR="00785A98" w:rsidRPr="007E1257" w:rsidRDefault="00785A98" w:rsidP="00A925F8">
            <w:pPr>
              <w:jc w:val="both"/>
              <w:rPr>
                <w:rFonts w:ascii="Times New Roman" w:hAnsi="Times New Roman"/>
                <w:sz w:val="24"/>
                <w:szCs w:val="24"/>
              </w:rPr>
            </w:pPr>
          </w:p>
        </w:tc>
      </w:tr>
      <w:tr w:rsidR="00785A98" w:rsidRPr="007E1257" w14:paraId="42066A0F" w14:textId="77777777" w:rsidTr="00A925F8">
        <w:tc>
          <w:tcPr>
            <w:tcW w:w="846" w:type="dxa"/>
          </w:tcPr>
          <w:p w14:paraId="6A4A9C8D" w14:textId="77777777" w:rsidR="00785A98" w:rsidRPr="007E1257" w:rsidRDefault="00785A98" w:rsidP="00A925F8">
            <w:pPr>
              <w:jc w:val="both"/>
              <w:rPr>
                <w:rFonts w:ascii="Times New Roman" w:hAnsi="Times New Roman"/>
                <w:sz w:val="24"/>
                <w:szCs w:val="24"/>
              </w:rPr>
            </w:pPr>
          </w:p>
          <w:p w14:paraId="4B64CA47" w14:textId="77777777" w:rsidR="00785A98" w:rsidRPr="007E1257" w:rsidRDefault="00785A98" w:rsidP="00A925F8">
            <w:pPr>
              <w:jc w:val="center"/>
              <w:rPr>
                <w:rFonts w:ascii="Times New Roman" w:hAnsi="Times New Roman"/>
                <w:sz w:val="24"/>
                <w:szCs w:val="24"/>
              </w:rPr>
            </w:pPr>
            <w:r w:rsidRPr="007E1257">
              <w:rPr>
                <w:rFonts w:ascii="Times New Roman" w:hAnsi="Times New Roman"/>
                <w:sz w:val="24"/>
                <w:szCs w:val="24"/>
              </w:rPr>
              <w:t>4.</w:t>
            </w:r>
          </w:p>
        </w:tc>
        <w:tc>
          <w:tcPr>
            <w:tcW w:w="1984" w:type="dxa"/>
          </w:tcPr>
          <w:p w14:paraId="74B0E5B3" w14:textId="77777777" w:rsidR="00785A98" w:rsidRPr="007E1257" w:rsidRDefault="00785A98" w:rsidP="00A925F8">
            <w:pPr>
              <w:jc w:val="both"/>
              <w:rPr>
                <w:rFonts w:ascii="Times New Roman" w:hAnsi="Times New Roman"/>
                <w:sz w:val="24"/>
                <w:szCs w:val="24"/>
              </w:rPr>
            </w:pPr>
          </w:p>
        </w:tc>
        <w:tc>
          <w:tcPr>
            <w:tcW w:w="4253" w:type="dxa"/>
          </w:tcPr>
          <w:p w14:paraId="4168F10C" w14:textId="77777777" w:rsidR="00785A98" w:rsidRPr="007E1257" w:rsidRDefault="00785A98" w:rsidP="00A925F8">
            <w:pPr>
              <w:jc w:val="both"/>
              <w:rPr>
                <w:rFonts w:ascii="Times New Roman" w:hAnsi="Times New Roman"/>
                <w:sz w:val="24"/>
                <w:szCs w:val="24"/>
              </w:rPr>
            </w:pPr>
          </w:p>
        </w:tc>
        <w:tc>
          <w:tcPr>
            <w:tcW w:w="1979" w:type="dxa"/>
          </w:tcPr>
          <w:p w14:paraId="71F43E49" w14:textId="77777777" w:rsidR="00785A98" w:rsidRPr="007E1257" w:rsidRDefault="00785A98" w:rsidP="00A925F8">
            <w:pPr>
              <w:jc w:val="both"/>
              <w:rPr>
                <w:rFonts w:ascii="Times New Roman" w:hAnsi="Times New Roman"/>
                <w:sz w:val="24"/>
                <w:szCs w:val="24"/>
              </w:rPr>
            </w:pPr>
          </w:p>
        </w:tc>
      </w:tr>
      <w:tr w:rsidR="00785A98" w:rsidRPr="007E1257" w14:paraId="49219C05" w14:textId="77777777" w:rsidTr="00A925F8">
        <w:tc>
          <w:tcPr>
            <w:tcW w:w="846" w:type="dxa"/>
          </w:tcPr>
          <w:p w14:paraId="0B1F9EE3" w14:textId="77777777" w:rsidR="00785A98" w:rsidRPr="007E1257" w:rsidRDefault="00785A98" w:rsidP="00A925F8">
            <w:pPr>
              <w:jc w:val="both"/>
              <w:rPr>
                <w:rFonts w:ascii="Times New Roman" w:hAnsi="Times New Roman"/>
                <w:sz w:val="24"/>
                <w:szCs w:val="24"/>
              </w:rPr>
            </w:pPr>
          </w:p>
          <w:p w14:paraId="571F3159" w14:textId="77777777" w:rsidR="00785A98" w:rsidRPr="007E1257" w:rsidRDefault="00785A98" w:rsidP="00A925F8">
            <w:pPr>
              <w:jc w:val="center"/>
              <w:rPr>
                <w:rFonts w:ascii="Times New Roman" w:hAnsi="Times New Roman"/>
                <w:sz w:val="24"/>
                <w:szCs w:val="24"/>
              </w:rPr>
            </w:pPr>
            <w:r w:rsidRPr="007E1257">
              <w:rPr>
                <w:rFonts w:ascii="Times New Roman" w:hAnsi="Times New Roman"/>
                <w:sz w:val="24"/>
                <w:szCs w:val="24"/>
              </w:rPr>
              <w:t>5.</w:t>
            </w:r>
          </w:p>
        </w:tc>
        <w:tc>
          <w:tcPr>
            <w:tcW w:w="1984" w:type="dxa"/>
          </w:tcPr>
          <w:p w14:paraId="62B4F6BA" w14:textId="77777777" w:rsidR="00785A98" w:rsidRPr="007E1257" w:rsidRDefault="00785A98" w:rsidP="00A925F8">
            <w:pPr>
              <w:jc w:val="both"/>
              <w:rPr>
                <w:rFonts w:ascii="Times New Roman" w:hAnsi="Times New Roman"/>
                <w:sz w:val="24"/>
                <w:szCs w:val="24"/>
              </w:rPr>
            </w:pPr>
          </w:p>
        </w:tc>
        <w:tc>
          <w:tcPr>
            <w:tcW w:w="4253" w:type="dxa"/>
          </w:tcPr>
          <w:p w14:paraId="536A1DC7" w14:textId="77777777" w:rsidR="00785A98" w:rsidRPr="007E1257" w:rsidRDefault="00785A98" w:rsidP="00A925F8">
            <w:pPr>
              <w:jc w:val="both"/>
              <w:rPr>
                <w:rFonts w:ascii="Times New Roman" w:hAnsi="Times New Roman"/>
                <w:sz w:val="24"/>
                <w:szCs w:val="24"/>
              </w:rPr>
            </w:pPr>
          </w:p>
        </w:tc>
        <w:tc>
          <w:tcPr>
            <w:tcW w:w="1979" w:type="dxa"/>
          </w:tcPr>
          <w:p w14:paraId="29053DD3" w14:textId="77777777" w:rsidR="00785A98" w:rsidRPr="007E1257" w:rsidRDefault="00785A98" w:rsidP="00A925F8">
            <w:pPr>
              <w:jc w:val="both"/>
              <w:rPr>
                <w:rFonts w:ascii="Times New Roman" w:hAnsi="Times New Roman"/>
                <w:sz w:val="24"/>
                <w:szCs w:val="24"/>
              </w:rPr>
            </w:pPr>
          </w:p>
        </w:tc>
      </w:tr>
      <w:tr w:rsidR="00785A98" w:rsidRPr="007E1257" w14:paraId="58DD6246" w14:textId="77777777" w:rsidTr="00A925F8">
        <w:tc>
          <w:tcPr>
            <w:tcW w:w="846" w:type="dxa"/>
          </w:tcPr>
          <w:p w14:paraId="296B59E3" w14:textId="77777777" w:rsidR="00785A98" w:rsidRPr="007E1257" w:rsidRDefault="00785A98" w:rsidP="00A925F8">
            <w:pPr>
              <w:jc w:val="both"/>
              <w:rPr>
                <w:rFonts w:ascii="Times New Roman" w:hAnsi="Times New Roman"/>
                <w:sz w:val="24"/>
                <w:szCs w:val="24"/>
              </w:rPr>
            </w:pPr>
          </w:p>
          <w:p w14:paraId="16642CCA" w14:textId="77777777" w:rsidR="00785A98" w:rsidRPr="007E1257" w:rsidRDefault="00785A98" w:rsidP="00A925F8">
            <w:pPr>
              <w:jc w:val="center"/>
              <w:rPr>
                <w:rFonts w:ascii="Times New Roman" w:hAnsi="Times New Roman"/>
                <w:sz w:val="24"/>
                <w:szCs w:val="24"/>
              </w:rPr>
            </w:pPr>
            <w:r w:rsidRPr="007E1257">
              <w:rPr>
                <w:rFonts w:ascii="Times New Roman" w:hAnsi="Times New Roman"/>
                <w:sz w:val="24"/>
                <w:szCs w:val="24"/>
              </w:rPr>
              <w:t>6.</w:t>
            </w:r>
          </w:p>
        </w:tc>
        <w:tc>
          <w:tcPr>
            <w:tcW w:w="1984" w:type="dxa"/>
          </w:tcPr>
          <w:p w14:paraId="1C16F443" w14:textId="77777777" w:rsidR="00785A98" w:rsidRPr="007E1257" w:rsidRDefault="00785A98" w:rsidP="00A925F8">
            <w:pPr>
              <w:jc w:val="both"/>
              <w:rPr>
                <w:rFonts w:ascii="Times New Roman" w:hAnsi="Times New Roman"/>
                <w:sz w:val="24"/>
                <w:szCs w:val="24"/>
              </w:rPr>
            </w:pPr>
          </w:p>
        </w:tc>
        <w:tc>
          <w:tcPr>
            <w:tcW w:w="4253" w:type="dxa"/>
          </w:tcPr>
          <w:p w14:paraId="37A56EA1" w14:textId="77777777" w:rsidR="00785A98" w:rsidRPr="007E1257" w:rsidRDefault="00785A98" w:rsidP="00A925F8">
            <w:pPr>
              <w:jc w:val="both"/>
              <w:rPr>
                <w:rFonts w:ascii="Times New Roman" w:hAnsi="Times New Roman"/>
                <w:sz w:val="24"/>
                <w:szCs w:val="24"/>
              </w:rPr>
            </w:pPr>
          </w:p>
        </w:tc>
        <w:tc>
          <w:tcPr>
            <w:tcW w:w="1979" w:type="dxa"/>
          </w:tcPr>
          <w:p w14:paraId="6091EA7B" w14:textId="77777777" w:rsidR="00785A98" w:rsidRPr="007E1257" w:rsidRDefault="00785A98" w:rsidP="00A925F8">
            <w:pPr>
              <w:jc w:val="both"/>
              <w:rPr>
                <w:rFonts w:ascii="Times New Roman" w:hAnsi="Times New Roman"/>
                <w:sz w:val="24"/>
                <w:szCs w:val="24"/>
              </w:rPr>
            </w:pPr>
          </w:p>
        </w:tc>
      </w:tr>
      <w:tr w:rsidR="00785A98" w:rsidRPr="007E1257" w14:paraId="0E4C204C" w14:textId="77777777" w:rsidTr="00A925F8">
        <w:tc>
          <w:tcPr>
            <w:tcW w:w="846" w:type="dxa"/>
          </w:tcPr>
          <w:p w14:paraId="400FFF5B" w14:textId="77777777" w:rsidR="00785A98" w:rsidRPr="007E1257" w:rsidRDefault="00785A98" w:rsidP="00A925F8">
            <w:pPr>
              <w:jc w:val="both"/>
              <w:rPr>
                <w:rFonts w:ascii="Times New Roman" w:hAnsi="Times New Roman"/>
                <w:sz w:val="24"/>
                <w:szCs w:val="24"/>
              </w:rPr>
            </w:pPr>
          </w:p>
          <w:p w14:paraId="40C41D6D" w14:textId="77777777" w:rsidR="00785A98" w:rsidRPr="007E1257" w:rsidRDefault="00785A98" w:rsidP="00A925F8">
            <w:pPr>
              <w:jc w:val="center"/>
              <w:rPr>
                <w:rFonts w:ascii="Times New Roman" w:hAnsi="Times New Roman"/>
                <w:sz w:val="24"/>
                <w:szCs w:val="24"/>
              </w:rPr>
            </w:pPr>
            <w:r w:rsidRPr="007E1257">
              <w:rPr>
                <w:rFonts w:ascii="Times New Roman" w:hAnsi="Times New Roman"/>
                <w:sz w:val="24"/>
                <w:szCs w:val="24"/>
              </w:rPr>
              <w:t>7.</w:t>
            </w:r>
          </w:p>
        </w:tc>
        <w:tc>
          <w:tcPr>
            <w:tcW w:w="1984" w:type="dxa"/>
          </w:tcPr>
          <w:p w14:paraId="3EA9B07F" w14:textId="77777777" w:rsidR="00785A98" w:rsidRPr="007E1257" w:rsidRDefault="00785A98" w:rsidP="00A925F8">
            <w:pPr>
              <w:jc w:val="both"/>
              <w:rPr>
                <w:rFonts w:ascii="Times New Roman" w:hAnsi="Times New Roman"/>
                <w:sz w:val="24"/>
                <w:szCs w:val="24"/>
              </w:rPr>
            </w:pPr>
          </w:p>
        </w:tc>
        <w:tc>
          <w:tcPr>
            <w:tcW w:w="4253" w:type="dxa"/>
          </w:tcPr>
          <w:p w14:paraId="0EE4C012" w14:textId="77777777" w:rsidR="00785A98" w:rsidRPr="007E1257" w:rsidRDefault="00785A98" w:rsidP="00A925F8">
            <w:pPr>
              <w:jc w:val="both"/>
              <w:rPr>
                <w:rFonts w:ascii="Times New Roman" w:hAnsi="Times New Roman"/>
                <w:sz w:val="24"/>
                <w:szCs w:val="24"/>
              </w:rPr>
            </w:pPr>
          </w:p>
        </w:tc>
        <w:tc>
          <w:tcPr>
            <w:tcW w:w="1979" w:type="dxa"/>
          </w:tcPr>
          <w:p w14:paraId="78A93466" w14:textId="77777777" w:rsidR="00785A98" w:rsidRPr="007E1257" w:rsidRDefault="00785A98" w:rsidP="00A925F8">
            <w:pPr>
              <w:jc w:val="both"/>
              <w:rPr>
                <w:rFonts w:ascii="Times New Roman" w:hAnsi="Times New Roman"/>
                <w:sz w:val="24"/>
                <w:szCs w:val="24"/>
              </w:rPr>
            </w:pPr>
          </w:p>
        </w:tc>
      </w:tr>
      <w:tr w:rsidR="00785A98" w:rsidRPr="007E1257" w14:paraId="7519BEDB" w14:textId="77777777" w:rsidTr="00A925F8">
        <w:tc>
          <w:tcPr>
            <w:tcW w:w="846" w:type="dxa"/>
          </w:tcPr>
          <w:p w14:paraId="197FC52D" w14:textId="77777777" w:rsidR="00785A98" w:rsidRPr="007E1257" w:rsidRDefault="00785A98" w:rsidP="00A925F8">
            <w:pPr>
              <w:jc w:val="both"/>
              <w:rPr>
                <w:rFonts w:ascii="Times New Roman" w:hAnsi="Times New Roman"/>
                <w:sz w:val="24"/>
                <w:szCs w:val="24"/>
              </w:rPr>
            </w:pPr>
          </w:p>
          <w:p w14:paraId="55BC005A" w14:textId="77777777" w:rsidR="00785A98" w:rsidRPr="007E1257" w:rsidRDefault="00785A98" w:rsidP="00A925F8">
            <w:pPr>
              <w:jc w:val="center"/>
              <w:rPr>
                <w:rFonts w:ascii="Times New Roman" w:hAnsi="Times New Roman"/>
                <w:sz w:val="24"/>
                <w:szCs w:val="24"/>
              </w:rPr>
            </w:pPr>
            <w:r w:rsidRPr="007E1257">
              <w:rPr>
                <w:rFonts w:ascii="Times New Roman" w:hAnsi="Times New Roman"/>
                <w:sz w:val="24"/>
                <w:szCs w:val="24"/>
              </w:rPr>
              <w:t>8.</w:t>
            </w:r>
          </w:p>
        </w:tc>
        <w:tc>
          <w:tcPr>
            <w:tcW w:w="1984" w:type="dxa"/>
          </w:tcPr>
          <w:p w14:paraId="28664E98" w14:textId="77777777" w:rsidR="00785A98" w:rsidRPr="007E1257" w:rsidRDefault="00785A98" w:rsidP="00A925F8">
            <w:pPr>
              <w:jc w:val="both"/>
              <w:rPr>
                <w:rFonts w:ascii="Times New Roman" w:hAnsi="Times New Roman"/>
                <w:sz w:val="24"/>
                <w:szCs w:val="24"/>
              </w:rPr>
            </w:pPr>
          </w:p>
        </w:tc>
        <w:tc>
          <w:tcPr>
            <w:tcW w:w="4253" w:type="dxa"/>
          </w:tcPr>
          <w:p w14:paraId="77E1E526" w14:textId="77777777" w:rsidR="00785A98" w:rsidRPr="007E1257" w:rsidRDefault="00785A98" w:rsidP="00A925F8">
            <w:pPr>
              <w:jc w:val="both"/>
              <w:rPr>
                <w:rFonts w:ascii="Times New Roman" w:hAnsi="Times New Roman"/>
                <w:sz w:val="24"/>
                <w:szCs w:val="24"/>
              </w:rPr>
            </w:pPr>
          </w:p>
        </w:tc>
        <w:tc>
          <w:tcPr>
            <w:tcW w:w="1979" w:type="dxa"/>
          </w:tcPr>
          <w:p w14:paraId="3020CB08" w14:textId="77777777" w:rsidR="00785A98" w:rsidRPr="007E1257" w:rsidRDefault="00785A98" w:rsidP="00A925F8">
            <w:pPr>
              <w:jc w:val="both"/>
              <w:rPr>
                <w:rFonts w:ascii="Times New Roman" w:hAnsi="Times New Roman"/>
                <w:sz w:val="24"/>
                <w:szCs w:val="24"/>
              </w:rPr>
            </w:pPr>
          </w:p>
        </w:tc>
      </w:tr>
      <w:tr w:rsidR="00785A98" w:rsidRPr="007E1257" w14:paraId="7BE5BD93" w14:textId="77777777" w:rsidTr="00A925F8">
        <w:tc>
          <w:tcPr>
            <w:tcW w:w="846" w:type="dxa"/>
          </w:tcPr>
          <w:p w14:paraId="77BBC64D" w14:textId="77777777" w:rsidR="00785A98" w:rsidRPr="007E1257" w:rsidRDefault="00785A98" w:rsidP="00A925F8">
            <w:pPr>
              <w:jc w:val="center"/>
              <w:rPr>
                <w:rFonts w:ascii="Times New Roman" w:hAnsi="Times New Roman"/>
                <w:sz w:val="24"/>
                <w:szCs w:val="24"/>
              </w:rPr>
            </w:pPr>
          </w:p>
          <w:p w14:paraId="79B363CB" w14:textId="77777777" w:rsidR="00785A98" w:rsidRPr="007E1257" w:rsidRDefault="00785A98" w:rsidP="00A925F8">
            <w:pPr>
              <w:jc w:val="center"/>
              <w:rPr>
                <w:rFonts w:ascii="Times New Roman" w:hAnsi="Times New Roman"/>
                <w:sz w:val="24"/>
                <w:szCs w:val="24"/>
              </w:rPr>
            </w:pPr>
            <w:r w:rsidRPr="007E1257">
              <w:rPr>
                <w:rFonts w:ascii="Times New Roman" w:hAnsi="Times New Roman"/>
                <w:sz w:val="24"/>
                <w:szCs w:val="24"/>
              </w:rPr>
              <w:t>9.</w:t>
            </w:r>
          </w:p>
        </w:tc>
        <w:tc>
          <w:tcPr>
            <w:tcW w:w="1984" w:type="dxa"/>
          </w:tcPr>
          <w:p w14:paraId="72084B45" w14:textId="77777777" w:rsidR="00785A98" w:rsidRPr="007E1257" w:rsidRDefault="00785A98" w:rsidP="00A925F8">
            <w:pPr>
              <w:jc w:val="both"/>
              <w:rPr>
                <w:rFonts w:ascii="Times New Roman" w:hAnsi="Times New Roman"/>
                <w:sz w:val="24"/>
                <w:szCs w:val="24"/>
              </w:rPr>
            </w:pPr>
          </w:p>
        </w:tc>
        <w:tc>
          <w:tcPr>
            <w:tcW w:w="4253" w:type="dxa"/>
          </w:tcPr>
          <w:p w14:paraId="433C7EE4" w14:textId="77777777" w:rsidR="00785A98" w:rsidRPr="007E1257" w:rsidRDefault="00785A98" w:rsidP="00A925F8">
            <w:pPr>
              <w:jc w:val="both"/>
              <w:rPr>
                <w:rFonts w:ascii="Times New Roman" w:hAnsi="Times New Roman"/>
                <w:sz w:val="24"/>
                <w:szCs w:val="24"/>
              </w:rPr>
            </w:pPr>
          </w:p>
        </w:tc>
        <w:tc>
          <w:tcPr>
            <w:tcW w:w="1979" w:type="dxa"/>
          </w:tcPr>
          <w:p w14:paraId="02DCCF2B" w14:textId="77777777" w:rsidR="00785A98" w:rsidRPr="007E1257" w:rsidRDefault="00785A98" w:rsidP="00A925F8">
            <w:pPr>
              <w:jc w:val="both"/>
              <w:rPr>
                <w:rFonts w:ascii="Times New Roman" w:hAnsi="Times New Roman"/>
                <w:sz w:val="24"/>
                <w:szCs w:val="24"/>
              </w:rPr>
            </w:pPr>
          </w:p>
          <w:p w14:paraId="6C044C08" w14:textId="77777777" w:rsidR="00785A98" w:rsidRPr="007E1257" w:rsidRDefault="00785A98" w:rsidP="00A925F8">
            <w:pPr>
              <w:jc w:val="both"/>
              <w:rPr>
                <w:rFonts w:ascii="Times New Roman" w:hAnsi="Times New Roman"/>
                <w:sz w:val="24"/>
                <w:szCs w:val="24"/>
              </w:rPr>
            </w:pPr>
          </w:p>
        </w:tc>
      </w:tr>
      <w:tr w:rsidR="00785A98" w:rsidRPr="007E1257" w14:paraId="3EA87119" w14:textId="77777777" w:rsidTr="00A925F8">
        <w:tc>
          <w:tcPr>
            <w:tcW w:w="846" w:type="dxa"/>
          </w:tcPr>
          <w:p w14:paraId="37A6AC1C" w14:textId="77777777" w:rsidR="00785A98" w:rsidRPr="007E1257" w:rsidRDefault="00785A98" w:rsidP="00A925F8">
            <w:pPr>
              <w:rPr>
                <w:rFonts w:ascii="Times New Roman" w:hAnsi="Times New Roman"/>
                <w:sz w:val="24"/>
                <w:szCs w:val="24"/>
              </w:rPr>
            </w:pPr>
          </w:p>
          <w:p w14:paraId="102583D1" w14:textId="77777777" w:rsidR="00785A98" w:rsidRPr="007E1257" w:rsidRDefault="00785A98" w:rsidP="00A925F8">
            <w:pPr>
              <w:jc w:val="center"/>
              <w:rPr>
                <w:rFonts w:ascii="Times New Roman" w:hAnsi="Times New Roman"/>
                <w:sz w:val="24"/>
                <w:szCs w:val="24"/>
              </w:rPr>
            </w:pPr>
            <w:r w:rsidRPr="007E1257">
              <w:rPr>
                <w:rFonts w:ascii="Times New Roman" w:hAnsi="Times New Roman"/>
                <w:sz w:val="24"/>
                <w:szCs w:val="24"/>
              </w:rPr>
              <w:t>10.</w:t>
            </w:r>
          </w:p>
        </w:tc>
        <w:tc>
          <w:tcPr>
            <w:tcW w:w="1984" w:type="dxa"/>
          </w:tcPr>
          <w:p w14:paraId="0A3EB402" w14:textId="77777777" w:rsidR="00785A98" w:rsidRPr="007E1257" w:rsidRDefault="00785A98" w:rsidP="00A925F8">
            <w:pPr>
              <w:jc w:val="both"/>
              <w:rPr>
                <w:rFonts w:ascii="Times New Roman" w:hAnsi="Times New Roman"/>
                <w:sz w:val="24"/>
                <w:szCs w:val="24"/>
              </w:rPr>
            </w:pPr>
          </w:p>
        </w:tc>
        <w:tc>
          <w:tcPr>
            <w:tcW w:w="4253" w:type="dxa"/>
          </w:tcPr>
          <w:p w14:paraId="228C645B" w14:textId="77777777" w:rsidR="00785A98" w:rsidRPr="007E1257" w:rsidRDefault="00785A98" w:rsidP="00A925F8">
            <w:pPr>
              <w:jc w:val="both"/>
              <w:rPr>
                <w:rFonts w:ascii="Times New Roman" w:hAnsi="Times New Roman"/>
                <w:sz w:val="24"/>
                <w:szCs w:val="24"/>
              </w:rPr>
            </w:pPr>
          </w:p>
        </w:tc>
        <w:tc>
          <w:tcPr>
            <w:tcW w:w="1979" w:type="dxa"/>
          </w:tcPr>
          <w:p w14:paraId="7EF2B04D" w14:textId="77777777" w:rsidR="00785A98" w:rsidRPr="007E1257" w:rsidRDefault="00785A98" w:rsidP="00A925F8">
            <w:pPr>
              <w:jc w:val="both"/>
              <w:rPr>
                <w:rFonts w:ascii="Times New Roman" w:hAnsi="Times New Roman"/>
                <w:sz w:val="24"/>
                <w:szCs w:val="24"/>
              </w:rPr>
            </w:pPr>
          </w:p>
          <w:p w14:paraId="3F62717C" w14:textId="77777777" w:rsidR="00785A98" w:rsidRPr="007E1257" w:rsidRDefault="00785A98" w:rsidP="00A925F8">
            <w:pPr>
              <w:jc w:val="both"/>
              <w:rPr>
                <w:rFonts w:ascii="Times New Roman" w:hAnsi="Times New Roman"/>
                <w:sz w:val="24"/>
                <w:szCs w:val="24"/>
              </w:rPr>
            </w:pPr>
          </w:p>
        </w:tc>
      </w:tr>
      <w:tr w:rsidR="00785A98" w:rsidRPr="007E1257" w14:paraId="0FAC1F1A" w14:textId="77777777" w:rsidTr="00A925F8">
        <w:tc>
          <w:tcPr>
            <w:tcW w:w="846" w:type="dxa"/>
          </w:tcPr>
          <w:p w14:paraId="5F0797C2" w14:textId="77777777" w:rsidR="00785A98" w:rsidRPr="007E1257" w:rsidRDefault="00785A98" w:rsidP="00A925F8">
            <w:pPr>
              <w:jc w:val="center"/>
              <w:rPr>
                <w:rFonts w:ascii="Times New Roman" w:hAnsi="Times New Roman"/>
                <w:sz w:val="24"/>
                <w:szCs w:val="24"/>
              </w:rPr>
            </w:pPr>
          </w:p>
          <w:p w14:paraId="4155D8D9" w14:textId="77777777" w:rsidR="00785A98" w:rsidRPr="007E1257" w:rsidRDefault="00785A98" w:rsidP="00A925F8">
            <w:pPr>
              <w:jc w:val="center"/>
              <w:rPr>
                <w:rFonts w:ascii="Times New Roman" w:hAnsi="Times New Roman"/>
                <w:sz w:val="24"/>
                <w:szCs w:val="24"/>
              </w:rPr>
            </w:pPr>
            <w:r w:rsidRPr="007E1257">
              <w:rPr>
                <w:rFonts w:ascii="Times New Roman" w:hAnsi="Times New Roman"/>
                <w:sz w:val="24"/>
                <w:szCs w:val="24"/>
              </w:rPr>
              <w:t>12.</w:t>
            </w:r>
          </w:p>
        </w:tc>
        <w:tc>
          <w:tcPr>
            <w:tcW w:w="1984" w:type="dxa"/>
          </w:tcPr>
          <w:p w14:paraId="156CE1D7" w14:textId="77777777" w:rsidR="00785A98" w:rsidRPr="007E1257" w:rsidRDefault="00785A98" w:rsidP="00A925F8">
            <w:pPr>
              <w:jc w:val="both"/>
              <w:rPr>
                <w:rFonts w:ascii="Times New Roman" w:hAnsi="Times New Roman"/>
                <w:sz w:val="24"/>
                <w:szCs w:val="24"/>
              </w:rPr>
            </w:pPr>
          </w:p>
        </w:tc>
        <w:tc>
          <w:tcPr>
            <w:tcW w:w="4253" w:type="dxa"/>
          </w:tcPr>
          <w:p w14:paraId="0D20A2E4" w14:textId="77777777" w:rsidR="00785A98" w:rsidRPr="007E1257" w:rsidRDefault="00785A98" w:rsidP="00A925F8">
            <w:pPr>
              <w:jc w:val="both"/>
              <w:rPr>
                <w:rFonts w:ascii="Times New Roman" w:hAnsi="Times New Roman"/>
                <w:sz w:val="24"/>
                <w:szCs w:val="24"/>
              </w:rPr>
            </w:pPr>
          </w:p>
        </w:tc>
        <w:tc>
          <w:tcPr>
            <w:tcW w:w="1979" w:type="dxa"/>
          </w:tcPr>
          <w:p w14:paraId="3815B7A1" w14:textId="77777777" w:rsidR="00785A98" w:rsidRPr="007E1257" w:rsidRDefault="00785A98" w:rsidP="00A925F8">
            <w:pPr>
              <w:jc w:val="both"/>
              <w:rPr>
                <w:rFonts w:ascii="Times New Roman" w:hAnsi="Times New Roman"/>
                <w:sz w:val="24"/>
                <w:szCs w:val="24"/>
              </w:rPr>
            </w:pPr>
          </w:p>
          <w:p w14:paraId="34327B2C" w14:textId="77777777" w:rsidR="00785A98" w:rsidRPr="007E1257" w:rsidRDefault="00785A98" w:rsidP="00A925F8">
            <w:pPr>
              <w:jc w:val="both"/>
              <w:rPr>
                <w:rFonts w:ascii="Times New Roman" w:hAnsi="Times New Roman"/>
                <w:sz w:val="24"/>
                <w:szCs w:val="24"/>
              </w:rPr>
            </w:pPr>
          </w:p>
        </w:tc>
      </w:tr>
      <w:tr w:rsidR="00785A98" w:rsidRPr="007E1257" w14:paraId="3A93C2B0" w14:textId="77777777" w:rsidTr="00A925F8">
        <w:tc>
          <w:tcPr>
            <w:tcW w:w="846" w:type="dxa"/>
          </w:tcPr>
          <w:p w14:paraId="5931F34C" w14:textId="77777777" w:rsidR="00785A98" w:rsidRPr="007E1257" w:rsidRDefault="00785A98" w:rsidP="00A925F8">
            <w:pPr>
              <w:jc w:val="both"/>
              <w:rPr>
                <w:rFonts w:ascii="Times New Roman" w:hAnsi="Times New Roman"/>
                <w:sz w:val="24"/>
                <w:szCs w:val="24"/>
              </w:rPr>
            </w:pPr>
          </w:p>
          <w:p w14:paraId="6C4F960E" w14:textId="77777777" w:rsidR="00785A98" w:rsidRPr="007E1257" w:rsidRDefault="00785A98" w:rsidP="00A925F8">
            <w:pPr>
              <w:jc w:val="center"/>
              <w:rPr>
                <w:rFonts w:ascii="Times New Roman" w:hAnsi="Times New Roman"/>
                <w:sz w:val="24"/>
                <w:szCs w:val="24"/>
              </w:rPr>
            </w:pPr>
            <w:r w:rsidRPr="007E1257">
              <w:rPr>
                <w:rFonts w:ascii="Times New Roman" w:hAnsi="Times New Roman"/>
                <w:sz w:val="24"/>
                <w:szCs w:val="24"/>
              </w:rPr>
              <w:t>13.</w:t>
            </w:r>
          </w:p>
        </w:tc>
        <w:tc>
          <w:tcPr>
            <w:tcW w:w="1984" w:type="dxa"/>
          </w:tcPr>
          <w:p w14:paraId="443C830F" w14:textId="77777777" w:rsidR="00785A98" w:rsidRPr="007E1257" w:rsidRDefault="00785A98" w:rsidP="00A925F8">
            <w:pPr>
              <w:jc w:val="both"/>
              <w:rPr>
                <w:rFonts w:ascii="Times New Roman" w:hAnsi="Times New Roman"/>
                <w:sz w:val="24"/>
                <w:szCs w:val="24"/>
              </w:rPr>
            </w:pPr>
          </w:p>
        </w:tc>
        <w:tc>
          <w:tcPr>
            <w:tcW w:w="4253" w:type="dxa"/>
          </w:tcPr>
          <w:p w14:paraId="607CA68C" w14:textId="77777777" w:rsidR="00785A98" w:rsidRPr="007E1257" w:rsidRDefault="00785A98" w:rsidP="00A925F8">
            <w:pPr>
              <w:jc w:val="both"/>
              <w:rPr>
                <w:rFonts w:ascii="Times New Roman" w:hAnsi="Times New Roman"/>
                <w:sz w:val="24"/>
                <w:szCs w:val="24"/>
              </w:rPr>
            </w:pPr>
          </w:p>
        </w:tc>
        <w:tc>
          <w:tcPr>
            <w:tcW w:w="1979" w:type="dxa"/>
          </w:tcPr>
          <w:p w14:paraId="290E295E" w14:textId="77777777" w:rsidR="00785A98" w:rsidRPr="007E1257" w:rsidRDefault="00785A98" w:rsidP="00A925F8">
            <w:pPr>
              <w:jc w:val="both"/>
              <w:rPr>
                <w:rFonts w:ascii="Times New Roman" w:hAnsi="Times New Roman"/>
                <w:sz w:val="24"/>
                <w:szCs w:val="24"/>
              </w:rPr>
            </w:pPr>
          </w:p>
          <w:p w14:paraId="1F55D331" w14:textId="77777777" w:rsidR="00785A98" w:rsidRPr="007E1257" w:rsidRDefault="00785A98" w:rsidP="00A925F8">
            <w:pPr>
              <w:jc w:val="both"/>
              <w:rPr>
                <w:rFonts w:ascii="Times New Roman" w:hAnsi="Times New Roman"/>
                <w:sz w:val="24"/>
                <w:szCs w:val="24"/>
              </w:rPr>
            </w:pPr>
          </w:p>
        </w:tc>
      </w:tr>
    </w:tbl>
    <w:p w14:paraId="51A0A324" w14:textId="77777777" w:rsidR="00785A98" w:rsidRPr="007E1257" w:rsidRDefault="00785A98" w:rsidP="00785A98">
      <w:pPr>
        <w:spacing w:after="0"/>
        <w:jc w:val="both"/>
        <w:rPr>
          <w:rFonts w:ascii="Times New Roman" w:hAnsi="Times New Roman"/>
        </w:rPr>
      </w:pPr>
    </w:p>
    <w:p w14:paraId="5187782C" w14:textId="06297987" w:rsidR="009B31C0" w:rsidRDefault="009B31C0" w:rsidP="009B31C0">
      <w:pPr>
        <w:shd w:val="clear" w:color="auto" w:fill="FFFFFF"/>
        <w:spacing w:after="150" w:line="240" w:lineRule="auto"/>
        <w:jc w:val="both"/>
        <w:rPr>
          <w:rFonts w:ascii="Times New Roman" w:eastAsia="Times New Roman" w:hAnsi="Times New Roman"/>
          <w:color w:val="333333"/>
          <w:sz w:val="24"/>
          <w:szCs w:val="24"/>
          <w:lang w:eastAsia="bg-BG"/>
        </w:rPr>
      </w:pPr>
      <w:r w:rsidRPr="001C1286">
        <w:rPr>
          <w:rFonts w:ascii="Times New Roman" w:eastAsia="Times New Roman" w:hAnsi="Times New Roman"/>
          <w:color w:val="333333"/>
          <w:sz w:val="24"/>
          <w:szCs w:val="24"/>
          <w:lang w:eastAsia="bg-BG"/>
        </w:rPr>
        <w:t xml:space="preserve">Решението подлежи на обжалване пред ЦИК, чрез РИК - Добрич, в тридневен срок от обявяването му, </w:t>
      </w:r>
      <w:r>
        <w:rPr>
          <w:rFonts w:ascii="Times New Roman" w:eastAsia="Times New Roman" w:hAnsi="Times New Roman"/>
          <w:color w:val="333333"/>
          <w:sz w:val="24"/>
          <w:szCs w:val="24"/>
          <w:lang w:eastAsia="bg-BG"/>
        </w:rPr>
        <w:t>по реда на</w:t>
      </w:r>
      <w:r w:rsidRPr="001C1286">
        <w:rPr>
          <w:rFonts w:ascii="Times New Roman" w:eastAsia="Times New Roman" w:hAnsi="Times New Roman"/>
          <w:color w:val="333333"/>
          <w:sz w:val="24"/>
          <w:szCs w:val="24"/>
          <w:lang w:eastAsia="bg-BG"/>
        </w:rPr>
        <w:t xml:space="preserve"> чл.73, ал.1 от ИК.</w:t>
      </w:r>
    </w:p>
    <w:p w14:paraId="116AD1BB" w14:textId="77777777" w:rsidR="009B31C0" w:rsidRPr="003034E0" w:rsidRDefault="009B31C0" w:rsidP="009B31C0">
      <w:pPr>
        <w:spacing w:before="100" w:beforeAutospacing="1" w:after="100" w:afterAutospacing="1" w:line="240" w:lineRule="auto"/>
        <w:jc w:val="both"/>
        <w:rPr>
          <w:rFonts w:ascii="Times New Roman" w:hAnsi="Times New Roman"/>
          <w:sz w:val="24"/>
          <w:szCs w:val="24"/>
        </w:rPr>
      </w:pPr>
      <w:r w:rsidRPr="003034E0">
        <w:rPr>
          <w:rFonts w:ascii="Times New Roman" w:hAnsi="Times New Roman"/>
          <w:sz w:val="24"/>
          <w:szCs w:val="24"/>
        </w:rPr>
        <w:t>Гласували: 11 членове на РИК</w:t>
      </w:r>
    </w:p>
    <w:p w14:paraId="49FCA715" w14:textId="77777777" w:rsidR="009B31C0" w:rsidRPr="003034E0" w:rsidRDefault="009B31C0" w:rsidP="009B31C0">
      <w:pPr>
        <w:spacing w:before="100" w:beforeAutospacing="1" w:after="100" w:afterAutospacing="1" w:line="240" w:lineRule="auto"/>
        <w:jc w:val="both"/>
        <w:rPr>
          <w:rFonts w:ascii="Times New Roman" w:hAnsi="Times New Roman"/>
          <w:sz w:val="24"/>
          <w:szCs w:val="24"/>
        </w:rPr>
      </w:pPr>
      <w:r w:rsidRPr="003034E0">
        <w:rPr>
          <w:rFonts w:ascii="Times New Roman" w:hAnsi="Times New Roman"/>
          <w:sz w:val="24"/>
          <w:szCs w:val="24"/>
        </w:rPr>
        <w:t>за: Цонка Георгиева Велкова, Петя Кирова Славова, Диана Илиева</w:t>
      </w:r>
      <w:r>
        <w:rPr>
          <w:rFonts w:ascii="Times New Roman" w:hAnsi="Times New Roman"/>
          <w:sz w:val="24"/>
          <w:szCs w:val="24"/>
        </w:rPr>
        <w:t xml:space="preserve"> </w:t>
      </w:r>
      <w:proofErr w:type="spellStart"/>
      <w:r w:rsidRPr="003034E0">
        <w:rPr>
          <w:rFonts w:ascii="Times New Roman" w:hAnsi="Times New Roman"/>
          <w:sz w:val="24"/>
          <w:szCs w:val="24"/>
        </w:rPr>
        <w:t>Далакманска</w:t>
      </w:r>
      <w:proofErr w:type="spellEnd"/>
      <w:r>
        <w:rPr>
          <w:rFonts w:ascii="Times New Roman" w:hAnsi="Times New Roman"/>
          <w:sz w:val="24"/>
          <w:szCs w:val="24"/>
        </w:rPr>
        <w:t>,</w:t>
      </w:r>
      <w:r w:rsidRPr="003034E0">
        <w:rPr>
          <w:rFonts w:ascii="Times New Roman" w:hAnsi="Times New Roman"/>
          <w:sz w:val="24"/>
          <w:szCs w:val="24"/>
        </w:rPr>
        <w:t xml:space="preserve"> Сюзан Зекерие Рамис</w:t>
      </w:r>
      <w:r>
        <w:rPr>
          <w:rFonts w:ascii="Times New Roman" w:hAnsi="Times New Roman"/>
          <w:sz w:val="24"/>
          <w:szCs w:val="24"/>
        </w:rPr>
        <w:t xml:space="preserve">, </w:t>
      </w:r>
      <w:r w:rsidRPr="003034E0">
        <w:rPr>
          <w:rFonts w:ascii="Times New Roman" w:hAnsi="Times New Roman"/>
          <w:sz w:val="24"/>
          <w:szCs w:val="24"/>
        </w:rPr>
        <w:t xml:space="preserve">Димчо Илиев </w:t>
      </w:r>
      <w:proofErr w:type="spellStart"/>
      <w:r w:rsidRPr="003034E0">
        <w:rPr>
          <w:rFonts w:ascii="Times New Roman" w:hAnsi="Times New Roman"/>
          <w:sz w:val="24"/>
          <w:szCs w:val="24"/>
        </w:rPr>
        <w:t>Илиев</w:t>
      </w:r>
      <w:proofErr w:type="spellEnd"/>
      <w:r w:rsidRPr="003034E0">
        <w:rPr>
          <w:rFonts w:ascii="Times New Roman" w:hAnsi="Times New Roman"/>
          <w:sz w:val="24"/>
          <w:szCs w:val="24"/>
        </w:rPr>
        <w:t>,</w:t>
      </w:r>
      <w:r>
        <w:rPr>
          <w:rFonts w:ascii="Times New Roman" w:hAnsi="Times New Roman"/>
          <w:sz w:val="24"/>
          <w:szCs w:val="24"/>
        </w:rPr>
        <w:t xml:space="preserve"> </w:t>
      </w:r>
      <w:r w:rsidRPr="003034E0">
        <w:rPr>
          <w:rFonts w:ascii="Times New Roman" w:hAnsi="Times New Roman"/>
          <w:sz w:val="24"/>
          <w:szCs w:val="24"/>
        </w:rPr>
        <w:t>Атанас Георгиев Вълков,</w:t>
      </w:r>
      <w:r w:rsidRPr="00566716">
        <w:rPr>
          <w:rFonts w:ascii="Times New Roman" w:hAnsi="Times New Roman"/>
          <w:sz w:val="24"/>
          <w:szCs w:val="24"/>
        </w:rPr>
        <w:t xml:space="preserve"> </w:t>
      </w:r>
      <w:r w:rsidRPr="003034E0">
        <w:rPr>
          <w:rFonts w:ascii="Times New Roman" w:hAnsi="Times New Roman"/>
          <w:sz w:val="24"/>
          <w:szCs w:val="24"/>
        </w:rPr>
        <w:t>Бранимир Димитров Вълчанов</w:t>
      </w:r>
      <w:r>
        <w:rPr>
          <w:rFonts w:ascii="Times New Roman" w:hAnsi="Times New Roman"/>
          <w:sz w:val="24"/>
          <w:szCs w:val="24"/>
        </w:rPr>
        <w:t xml:space="preserve">, </w:t>
      </w:r>
      <w:r w:rsidRPr="003034E0">
        <w:rPr>
          <w:rFonts w:ascii="Times New Roman" w:hAnsi="Times New Roman"/>
          <w:sz w:val="24"/>
          <w:szCs w:val="24"/>
        </w:rPr>
        <w:t>Дарина Николова Колева, Семра Гюрсел Назиф-Рюстем</w:t>
      </w:r>
      <w:r>
        <w:rPr>
          <w:rFonts w:ascii="Times New Roman" w:hAnsi="Times New Roman"/>
          <w:sz w:val="24"/>
          <w:szCs w:val="24"/>
        </w:rPr>
        <w:t>,</w:t>
      </w:r>
      <w:r w:rsidRPr="003034E0">
        <w:rPr>
          <w:rFonts w:ascii="Times New Roman" w:hAnsi="Times New Roman"/>
          <w:sz w:val="24"/>
          <w:szCs w:val="24"/>
        </w:rPr>
        <w:t xml:space="preserve"> Йорданка Иванова Йорданова</w:t>
      </w:r>
      <w:r>
        <w:rPr>
          <w:rFonts w:ascii="Times New Roman" w:hAnsi="Times New Roman"/>
          <w:sz w:val="24"/>
          <w:szCs w:val="24"/>
        </w:rPr>
        <w:t xml:space="preserve">, </w:t>
      </w:r>
      <w:proofErr w:type="spellStart"/>
      <w:r w:rsidRPr="003034E0">
        <w:rPr>
          <w:rFonts w:ascii="Times New Roman" w:hAnsi="Times New Roman"/>
          <w:sz w:val="24"/>
          <w:szCs w:val="24"/>
        </w:rPr>
        <w:t>Руслава</w:t>
      </w:r>
      <w:proofErr w:type="spellEnd"/>
      <w:r w:rsidRPr="003034E0">
        <w:rPr>
          <w:rFonts w:ascii="Times New Roman" w:hAnsi="Times New Roman"/>
          <w:sz w:val="24"/>
          <w:szCs w:val="24"/>
        </w:rPr>
        <w:t xml:space="preserve"> Ганчева Гаврилова</w:t>
      </w:r>
    </w:p>
    <w:p w14:paraId="7CA2BAA6" w14:textId="77777777" w:rsidR="009B31C0" w:rsidRPr="003034E0" w:rsidRDefault="009B31C0" w:rsidP="009B31C0">
      <w:pPr>
        <w:spacing w:before="100" w:beforeAutospacing="1" w:after="100" w:afterAutospacing="1" w:line="240" w:lineRule="auto"/>
        <w:jc w:val="both"/>
        <w:rPr>
          <w:rFonts w:ascii="Times New Roman" w:hAnsi="Times New Roman"/>
          <w:sz w:val="24"/>
          <w:szCs w:val="24"/>
        </w:rPr>
      </w:pPr>
      <w:r w:rsidRPr="003034E0">
        <w:rPr>
          <w:rFonts w:ascii="Times New Roman" w:hAnsi="Times New Roman"/>
          <w:sz w:val="24"/>
          <w:szCs w:val="24"/>
        </w:rPr>
        <w:t>против: няма</w:t>
      </w:r>
    </w:p>
    <w:p w14:paraId="43D9BB7C" w14:textId="6517142C" w:rsidR="009B31C0" w:rsidRDefault="009B31C0" w:rsidP="009B31C0">
      <w:pPr>
        <w:spacing w:before="100" w:beforeAutospacing="1" w:after="100" w:afterAutospacing="1" w:line="240" w:lineRule="auto"/>
        <w:ind w:left="567"/>
        <w:rPr>
          <w:rFonts w:ascii="Times New Roman" w:eastAsia="Times New Roman" w:hAnsi="Times New Roman"/>
          <w:b/>
          <w:sz w:val="24"/>
          <w:szCs w:val="24"/>
          <w:u w:val="single"/>
          <w:lang w:eastAsia="bg-BG"/>
        </w:rPr>
      </w:pPr>
      <w:r w:rsidRPr="003034E0">
        <w:rPr>
          <w:rFonts w:ascii="Times New Roman" w:eastAsia="Times New Roman" w:hAnsi="Times New Roman"/>
          <w:b/>
          <w:sz w:val="24"/>
          <w:szCs w:val="24"/>
          <w:u w:val="single"/>
          <w:lang w:eastAsia="bg-BG"/>
        </w:rPr>
        <w:t xml:space="preserve">По точка </w:t>
      </w:r>
      <w:r>
        <w:rPr>
          <w:rFonts w:ascii="Times New Roman" w:eastAsia="Times New Roman" w:hAnsi="Times New Roman"/>
          <w:b/>
          <w:sz w:val="24"/>
          <w:szCs w:val="24"/>
          <w:u w:val="single"/>
          <w:lang w:eastAsia="bg-BG"/>
        </w:rPr>
        <w:t>девета</w:t>
      </w:r>
      <w:r w:rsidRPr="003034E0">
        <w:rPr>
          <w:rFonts w:ascii="Times New Roman" w:eastAsia="Times New Roman" w:hAnsi="Times New Roman"/>
          <w:b/>
          <w:sz w:val="24"/>
          <w:szCs w:val="24"/>
          <w:u w:val="single"/>
          <w:lang w:eastAsia="bg-BG"/>
        </w:rPr>
        <w:t xml:space="preserve"> от дневния ред :</w:t>
      </w:r>
    </w:p>
    <w:p w14:paraId="52B0CAA5" w14:textId="77777777" w:rsidR="009B31C0" w:rsidRPr="009B31C0" w:rsidRDefault="009B31C0" w:rsidP="009B31C0">
      <w:pPr>
        <w:shd w:val="clear" w:color="auto" w:fill="FFFFFF"/>
        <w:spacing w:after="150" w:line="240" w:lineRule="auto"/>
        <w:ind w:firstLine="708"/>
        <w:jc w:val="both"/>
        <w:rPr>
          <w:rFonts w:ascii="Times New Roman" w:hAnsi="Times New Roman"/>
          <w:bCs/>
          <w:color w:val="333333"/>
          <w:sz w:val="24"/>
          <w:szCs w:val="24"/>
          <w:shd w:val="clear" w:color="auto" w:fill="FFFFFF"/>
        </w:rPr>
      </w:pPr>
      <w:r w:rsidRPr="003034E0">
        <w:rPr>
          <w:rFonts w:ascii="Times New Roman" w:hAnsi="Times New Roman"/>
          <w:sz w:val="24"/>
          <w:szCs w:val="24"/>
        </w:rPr>
        <w:t xml:space="preserve">Председателят на РИК Добрич Цонка Велкова предложи </w:t>
      </w:r>
      <w:r>
        <w:rPr>
          <w:rFonts w:ascii="Times New Roman" w:hAnsi="Times New Roman"/>
          <w:sz w:val="24"/>
          <w:szCs w:val="24"/>
        </w:rPr>
        <w:t xml:space="preserve">проект за решение относно </w:t>
      </w:r>
      <w:r w:rsidRPr="009B31C0">
        <w:rPr>
          <w:rFonts w:ascii="Times New Roman" w:hAnsi="Times New Roman"/>
          <w:bCs/>
          <w:color w:val="333333"/>
          <w:sz w:val="24"/>
          <w:szCs w:val="24"/>
          <w:shd w:val="clear" w:color="auto" w:fill="FFFFFF"/>
        </w:rPr>
        <w:t>ред и условия за приемане и разглеждане на жалби и сигнали, подадени до РИК – Добрич, и комплектуване на преписките по жалбите срещу решенията на РИК.</w:t>
      </w:r>
    </w:p>
    <w:p w14:paraId="635AF435" w14:textId="77777777" w:rsidR="009B31C0" w:rsidRPr="005340F9" w:rsidRDefault="009B31C0" w:rsidP="009B31C0">
      <w:pPr>
        <w:shd w:val="clear" w:color="auto" w:fill="FFFFFF"/>
        <w:spacing w:after="150" w:line="240" w:lineRule="auto"/>
        <w:ind w:firstLine="708"/>
        <w:jc w:val="both"/>
        <w:rPr>
          <w:rFonts w:ascii="Times New Roman" w:eastAsia="Times New Roman" w:hAnsi="Times New Roman"/>
          <w:sz w:val="24"/>
          <w:szCs w:val="24"/>
          <w:lang w:eastAsia="bg-BG"/>
        </w:rPr>
      </w:pPr>
      <w:r w:rsidRPr="004576CD">
        <w:rPr>
          <w:rFonts w:ascii="Times New Roman" w:eastAsia="Times New Roman" w:hAnsi="Times New Roman"/>
          <w:color w:val="333333"/>
          <w:sz w:val="24"/>
          <w:szCs w:val="24"/>
          <w:lang w:eastAsia="bg-BG"/>
        </w:rPr>
        <w:t>На основание чл. 72, ал. 1, т.</w:t>
      </w:r>
      <w:r>
        <w:rPr>
          <w:rFonts w:ascii="Times New Roman" w:eastAsia="Times New Roman" w:hAnsi="Times New Roman"/>
          <w:color w:val="333333"/>
          <w:sz w:val="24"/>
          <w:szCs w:val="24"/>
          <w:lang w:eastAsia="bg-BG"/>
        </w:rPr>
        <w:t xml:space="preserve"> </w:t>
      </w:r>
      <w:r w:rsidRPr="004576CD">
        <w:rPr>
          <w:rFonts w:ascii="Times New Roman" w:eastAsia="Times New Roman" w:hAnsi="Times New Roman"/>
          <w:color w:val="333333"/>
          <w:sz w:val="24"/>
          <w:szCs w:val="24"/>
          <w:lang w:eastAsia="bg-BG"/>
        </w:rPr>
        <w:t xml:space="preserve">1, т. 20, т. 21, чл. 73, чл. 200 и чл. 201 от Изборния кодекс, Решение </w:t>
      </w:r>
      <w:r w:rsidRPr="005340F9">
        <w:rPr>
          <w:rFonts w:ascii="Times New Roman" w:eastAsia="Times New Roman" w:hAnsi="Times New Roman"/>
          <w:sz w:val="24"/>
          <w:szCs w:val="24"/>
          <w:lang w:eastAsia="bg-BG"/>
        </w:rPr>
        <w:t>№ 62/04.04.2019г. и Решение № 1606-НС/09.02.2023г. на ЦИК, Районна избирателна комисия в Осми изборен район – Добрички,</w:t>
      </w:r>
    </w:p>
    <w:p w14:paraId="33576E0C" w14:textId="77777777" w:rsidR="009B31C0" w:rsidRPr="004576CD" w:rsidRDefault="009B31C0" w:rsidP="009B31C0">
      <w:pPr>
        <w:shd w:val="clear" w:color="auto" w:fill="FFFFFF"/>
        <w:spacing w:after="150" w:line="240" w:lineRule="auto"/>
        <w:rPr>
          <w:rFonts w:ascii="Times New Roman" w:eastAsia="Times New Roman" w:hAnsi="Times New Roman"/>
          <w:color w:val="333333"/>
          <w:sz w:val="24"/>
          <w:szCs w:val="24"/>
          <w:lang w:eastAsia="bg-BG"/>
        </w:rPr>
      </w:pPr>
      <w:r w:rsidRPr="004576CD">
        <w:rPr>
          <w:rFonts w:ascii="Times New Roman" w:eastAsia="Times New Roman" w:hAnsi="Times New Roman"/>
          <w:color w:val="333333"/>
          <w:sz w:val="24"/>
          <w:szCs w:val="24"/>
          <w:lang w:eastAsia="bg-BG"/>
        </w:rPr>
        <w:t> </w:t>
      </w:r>
    </w:p>
    <w:p w14:paraId="3C257F34" w14:textId="77777777" w:rsidR="009B31C0" w:rsidRPr="004576CD" w:rsidRDefault="009B31C0" w:rsidP="009B31C0">
      <w:pPr>
        <w:shd w:val="clear" w:color="auto" w:fill="FFFFFF"/>
        <w:spacing w:after="150" w:line="240" w:lineRule="auto"/>
        <w:jc w:val="center"/>
        <w:rPr>
          <w:rFonts w:ascii="Times New Roman" w:eastAsia="Times New Roman" w:hAnsi="Times New Roman"/>
          <w:color w:val="333333"/>
          <w:sz w:val="24"/>
          <w:szCs w:val="24"/>
          <w:lang w:eastAsia="bg-BG"/>
        </w:rPr>
      </w:pPr>
      <w:r w:rsidRPr="004576CD">
        <w:rPr>
          <w:rFonts w:ascii="Times New Roman" w:eastAsia="Times New Roman" w:hAnsi="Times New Roman"/>
          <w:b/>
          <w:bCs/>
          <w:color w:val="333333"/>
          <w:sz w:val="24"/>
          <w:szCs w:val="24"/>
          <w:lang w:eastAsia="bg-BG"/>
        </w:rPr>
        <w:lastRenderedPageBreak/>
        <w:t>Р Е Ш И:</w:t>
      </w:r>
    </w:p>
    <w:p w14:paraId="058DB441" w14:textId="77777777" w:rsidR="009B31C0" w:rsidRPr="004576CD" w:rsidRDefault="009B31C0" w:rsidP="009B31C0">
      <w:pPr>
        <w:shd w:val="clear" w:color="auto" w:fill="FFFFFF"/>
        <w:spacing w:after="150" w:line="240" w:lineRule="auto"/>
        <w:rPr>
          <w:rFonts w:ascii="Times New Roman" w:eastAsia="Times New Roman" w:hAnsi="Times New Roman"/>
          <w:color w:val="333333"/>
          <w:sz w:val="24"/>
          <w:szCs w:val="24"/>
          <w:lang w:eastAsia="bg-BG"/>
        </w:rPr>
      </w:pPr>
      <w:r w:rsidRPr="004576CD">
        <w:rPr>
          <w:rFonts w:ascii="Times New Roman" w:eastAsia="Times New Roman" w:hAnsi="Times New Roman"/>
          <w:b/>
          <w:bCs/>
          <w:color w:val="333333"/>
          <w:sz w:val="24"/>
          <w:szCs w:val="24"/>
          <w:lang w:eastAsia="bg-BG"/>
        </w:rPr>
        <w:t> </w:t>
      </w:r>
    </w:p>
    <w:p w14:paraId="2848C43B" w14:textId="77777777" w:rsidR="009B31C0" w:rsidRPr="004576CD" w:rsidRDefault="009B31C0" w:rsidP="009B31C0">
      <w:pPr>
        <w:shd w:val="clear" w:color="auto" w:fill="FFFFFF"/>
        <w:spacing w:after="150" w:line="240" w:lineRule="auto"/>
        <w:jc w:val="both"/>
        <w:rPr>
          <w:rFonts w:ascii="Times New Roman" w:eastAsia="Times New Roman" w:hAnsi="Times New Roman"/>
          <w:color w:val="333333"/>
          <w:sz w:val="24"/>
          <w:szCs w:val="24"/>
          <w:lang w:eastAsia="bg-BG"/>
        </w:rPr>
      </w:pPr>
      <w:r w:rsidRPr="004576CD">
        <w:rPr>
          <w:rFonts w:ascii="Times New Roman" w:eastAsia="Times New Roman" w:hAnsi="Times New Roman"/>
          <w:color w:val="333333"/>
          <w:sz w:val="24"/>
          <w:szCs w:val="24"/>
          <w:lang w:eastAsia="bg-BG"/>
        </w:rPr>
        <w:t>ОПРЕДЕЛЯ условията и реда за приемане и разглеждане на жалби и сигнали, постъпили в районната избирателна комисия (РИК).</w:t>
      </w:r>
    </w:p>
    <w:p w14:paraId="0A9CE221" w14:textId="77777777" w:rsidR="009B31C0" w:rsidRPr="004576CD" w:rsidRDefault="009B31C0" w:rsidP="009B31C0">
      <w:pPr>
        <w:numPr>
          <w:ilvl w:val="0"/>
          <w:numId w:val="7"/>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bg-BG"/>
        </w:rPr>
      </w:pPr>
      <w:r w:rsidRPr="004576CD">
        <w:rPr>
          <w:rFonts w:ascii="Times New Roman" w:eastAsia="Times New Roman" w:hAnsi="Times New Roman"/>
          <w:color w:val="333333"/>
          <w:sz w:val="24"/>
          <w:szCs w:val="24"/>
          <w:lang w:eastAsia="bg-BG"/>
        </w:rPr>
        <w:t>Постъпилите в РИК жалби и сигнали, включително постъпили по електронната поща на комисията, се завеждат незабавно във входящия регистър на комисията, като се отбелязват датата и часът на постъпването им. Входящият номер на жалбата в регистъра, датата и часът на постъпването й се отбелязват върху самата жалба и върху копието на жалбоподателя.</w:t>
      </w:r>
    </w:p>
    <w:p w14:paraId="3F9BC589" w14:textId="77777777" w:rsidR="009B31C0" w:rsidRPr="004576CD" w:rsidRDefault="009B31C0" w:rsidP="009B31C0">
      <w:pPr>
        <w:numPr>
          <w:ilvl w:val="0"/>
          <w:numId w:val="7"/>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bg-BG"/>
        </w:rPr>
      </w:pPr>
      <w:r w:rsidRPr="004576CD">
        <w:rPr>
          <w:rFonts w:ascii="Times New Roman" w:eastAsia="Times New Roman" w:hAnsi="Times New Roman"/>
          <w:color w:val="333333"/>
          <w:sz w:val="24"/>
          <w:szCs w:val="24"/>
          <w:lang w:eastAsia="bg-BG"/>
        </w:rPr>
        <w:t>Подадените по електронната поща жалби и сигнали следва да бъдат подписани и сканирани. Разглеждат се жалби и сигнали, подадени в писмена форма, с посочен подател и адрес.</w:t>
      </w:r>
    </w:p>
    <w:p w14:paraId="55F5DF6D" w14:textId="77777777" w:rsidR="009B31C0" w:rsidRPr="004576CD" w:rsidRDefault="009B31C0" w:rsidP="009B31C0">
      <w:pPr>
        <w:numPr>
          <w:ilvl w:val="0"/>
          <w:numId w:val="7"/>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bg-BG"/>
        </w:rPr>
      </w:pPr>
      <w:r w:rsidRPr="004576CD">
        <w:rPr>
          <w:rFonts w:ascii="Times New Roman" w:eastAsia="Times New Roman" w:hAnsi="Times New Roman"/>
          <w:color w:val="333333"/>
          <w:sz w:val="24"/>
          <w:szCs w:val="24"/>
          <w:lang w:eastAsia="bg-BG"/>
        </w:rPr>
        <w:t>Регистрираните документи се предават на председателя на РИК, който с резолюция ги разпределя на член на РИК за доклад на заседание на комисията.</w:t>
      </w:r>
    </w:p>
    <w:p w14:paraId="54893D73" w14:textId="77777777" w:rsidR="009B31C0" w:rsidRPr="004576CD" w:rsidRDefault="009B31C0" w:rsidP="009B31C0">
      <w:pPr>
        <w:numPr>
          <w:ilvl w:val="0"/>
          <w:numId w:val="7"/>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bg-BG"/>
        </w:rPr>
      </w:pPr>
      <w:r w:rsidRPr="004576CD">
        <w:rPr>
          <w:rFonts w:ascii="Times New Roman" w:eastAsia="Times New Roman" w:hAnsi="Times New Roman"/>
          <w:color w:val="333333"/>
          <w:sz w:val="24"/>
          <w:szCs w:val="24"/>
          <w:lang w:eastAsia="bg-BG"/>
        </w:rPr>
        <w:t>Процедура за разглеждане на жалби и сигнали.</w:t>
      </w:r>
    </w:p>
    <w:p w14:paraId="3007515A" w14:textId="77777777" w:rsidR="009B31C0" w:rsidRPr="004576CD" w:rsidRDefault="009B31C0" w:rsidP="009B31C0">
      <w:pPr>
        <w:shd w:val="clear" w:color="auto" w:fill="FFFFFF"/>
        <w:spacing w:after="150" w:line="240" w:lineRule="auto"/>
        <w:jc w:val="both"/>
        <w:rPr>
          <w:rFonts w:ascii="Times New Roman" w:eastAsia="Times New Roman" w:hAnsi="Times New Roman"/>
          <w:color w:val="333333"/>
          <w:sz w:val="24"/>
          <w:szCs w:val="24"/>
          <w:lang w:eastAsia="bg-BG"/>
        </w:rPr>
      </w:pPr>
      <w:r w:rsidRPr="004576CD">
        <w:rPr>
          <w:rFonts w:ascii="Times New Roman" w:eastAsia="Times New Roman" w:hAnsi="Times New Roman"/>
          <w:color w:val="333333"/>
          <w:sz w:val="24"/>
          <w:szCs w:val="24"/>
          <w:lang w:eastAsia="bg-BG"/>
        </w:rPr>
        <w:t>       4.1. Членът на РИК, на когото са разпределени жалбата или сигналът, следва да обработи жалбата или сигнала в тридневен срок от постъпването им.</w:t>
      </w:r>
    </w:p>
    <w:p w14:paraId="23C8A4BE" w14:textId="77777777" w:rsidR="009B31C0" w:rsidRPr="004576CD" w:rsidRDefault="009B31C0" w:rsidP="009B31C0">
      <w:pPr>
        <w:shd w:val="clear" w:color="auto" w:fill="FFFFFF"/>
        <w:spacing w:after="150" w:line="240" w:lineRule="auto"/>
        <w:jc w:val="both"/>
        <w:rPr>
          <w:rFonts w:ascii="Times New Roman" w:eastAsia="Times New Roman" w:hAnsi="Times New Roman"/>
          <w:color w:val="333333"/>
          <w:sz w:val="24"/>
          <w:szCs w:val="24"/>
          <w:lang w:eastAsia="bg-BG"/>
        </w:rPr>
      </w:pPr>
      <w:r w:rsidRPr="004576CD">
        <w:rPr>
          <w:rFonts w:ascii="Times New Roman" w:eastAsia="Times New Roman" w:hAnsi="Times New Roman"/>
          <w:color w:val="333333"/>
          <w:sz w:val="24"/>
          <w:szCs w:val="24"/>
          <w:lang w:eastAsia="bg-BG"/>
        </w:rPr>
        <w:t>Този срок не се прилага при произнасяне по жалби и сигнали за нарушаване на реда за провеждане на предизборната кампания от доставчици на медийни услуги. В тези случаи срокът е до 24 часа от получаването на жалбата или сигнала в комисията.</w:t>
      </w:r>
    </w:p>
    <w:p w14:paraId="6364C598" w14:textId="77777777" w:rsidR="009B31C0" w:rsidRPr="004576CD" w:rsidRDefault="009B31C0" w:rsidP="009B31C0">
      <w:pPr>
        <w:shd w:val="clear" w:color="auto" w:fill="FFFFFF"/>
        <w:spacing w:after="150" w:line="240" w:lineRule="auto"/>
        <w:jc w:val="both"/>
        <w:rPr>
          <w:rFonts w:ascii="Times New Roman" w:eastAsia="Times New Roman" w:hAnsi="Times New Roman"/>
          <w:color w:val="333333"/>
          <w:sz w:val="24"/>
          <w:szCs w:val="24"/>
          <w:lang w:eastAsia="bg-BG"/>
        </w:rPr>
      </w:pPr>
      <w:r w:rsidRPr="004576CD">
        <w:rPr>
          <w:rFonts w:ascii="Times New Roman" w:eastAsia="Times New Roman" w:hAnsi="Times New Roman"/>
          <w:color w:val="333333"/>
          <w:sz w:val="24"/>
          <w:szCs w:val="24"/>
          <w:lang w:eastAsia="bg-BG"/>
        </w:rPr>
        <w:t>       4.2. Когато комисията установи, че не е компетентна да разгледа жалбата или сигнала, същата се препраща до компетентния орган с копие до подателя.</w:t>
      </w:r>
    </w:p>
    <w:p w14:paraId="2BFD3761" w14:textId="77777777" w:rsidR="009B31C0" w:rsidRPr="004576CD" w:rsidRDefault="009B31C0" w:rsidP="009B31C0">
      <w:pPr>
        <w:shd w:val="clear" w:color="auto" w:fill="FFFFFF"/>
        <w:spacing w:after="150" w:line="240" w:lineRule="auto"/>
        <w:jc w:val="both"/>
        <w:rPr>
          <w:rFonts w:ascii="Times New Roman" w:eastAsia="Times New Roman" w:hAnsi="Times New Roman"/>
          <w:color w:val="333333"/>
          <w:sz w:val="24"/>
          <w:szCs w:val="24"/>
          <w:lang w:eastAsia="bg-BG"/>
        </w:rPr>
      </w:pPr>
      <w:r w:rsidRPr="004576CD">
        <w:rPr>
          <w:rFonts w:ascii="Times New Roman" w:eastAsia="Times New Roman" w:hAnsi="Times New Roman"/>
          <w:color w:val="333333"/>
          <w:sz w:val="24"/>
          <w:szCs w:val="24"/>
          <w:lang w:eastAsia="bg-BG"/>
        </w:rPr>
        <w:t xml:space="preserve">       4.3. Когато членът на РИК установи </w:t>
      </w:r>
      <w:proofErr w:type="spellStart"/>
      <w:r w:rsidRPr="004576CD">
        <w:rPr>
          <w:rFonts w:ascii="Times New Roman" w:eastAsia="Times New Roman" w:hAnsi="Times New Roman"/>
          <w:color w:val="333333"/>
          <w:sz w:val="24"/>
          <w:szCs w:val="24"/>
          <w:lang w:eastAsia="bg-BG"/>
        </w:rPr>
        <w:t>нередовности</w:t>
      </w:r>
      <w:proofErr w:type="spellEnd"/>
      <w:r w:rsidRPr="004576CD">
        <w:rPr>
          <w:rFonts w:ascii="Times New Roman" w:eastAsia="Times New Roman" w:hAnsi="Times New Roman"/>
          <w:color w:val="333333"/>
          <w:sz w:val="24"/>
          <w:szCs w:val="24"/>
          <w:lang w:eastAsia="bg-BG"/>
        </w:rPr>
        <w:t xml:space="preserve"> в жалбата или сигнала, подателят се уведомява (по телефон, електронна поща или на адрес с писмо), с указание за отстраняване. След отстраняване на </w:t>
      </w:r>
      <w:proofErr w:type="spellStart"/>
      <w:r w:rsidRPr="004576CD">
        <w:rPr>
          <w:rFonts w:ascii="Times New Roman" w:eastAsia="Times New Roman" w:hAnsi="Times New Roman"/>
          <w:color w:val="333333"/>
          <w:sz w:val="24"/>
          <w:szCs w:val="24"/>
          <w:lang w:eastAsia="bg-BG"/>
        </w:rPr>
        <w:t>нередовностите</w:t>
      </w:r>
      <w:proofErr w:type="spellEnd"/>
      <w:r w:rsidRPr="004576CD">
        <w:rPr>
          <w:rFonts w:ascii="Times New Roman" w:eastAsia="Times New Roman" w:hAnsi="Times New Roman"/>
          <w:color w:val="333333"/>
          <w:sz w:val="24"/>
          <w:szCs w:val="24"/>
          <w:lang w:eastAsia="bg-BG"/>
        </w:rPr>
        <w:t>, членът на РИК докладва жалбата или сигнала в заседание на комисията за разглеждане в тридневен срок с проект за решение.</w:t>
      </w:r>
    </w:p>
    <w:p w14:paraId="2C4251F1" w14:textId="77777777" w:rsidR="009B31C0" w:rsidRPr="004576CD" w:rsidRDefault="009B31C0" w:rsidP="009B31C0">
      <w:pPr>
        <w:shd w:val="clear" w:color="auto" w:fill="FFFFFF"/>
        <w:spacing w:after="150" w:line="240" w:lineRule="auto"/>
        <w:jc w:val="both"/>
        <w:rPr>
          <w:rFonts w:ascii="Times New Roman" w:eastAsia="Times New Roman" w:hAnsi="Times New Roman"/>
          <w:color w:val="333333"/>
          <w:sz w:val="24"/>
          <w:szCs w:val="24"/>
          <w:lang w:eastAsia="bg-BG"/>
        </w:rPr>
      </w:pPr>
      <w:r w:rsidRPr="004576CD">
        <w:rPr>
          <w:rFonts w:ascii="Times New Roman" w:eastAsia="Times New Roman" w:hAnsi="Times New Roman"/>
          <w:color w:val="333333"/>
          <w:sz w:val="24"/>
          <w:szCs w:val="24"/>
          <w:lang w:eastAsia="bg-BG"/>
        </w:rPr>
        <w:t>       4.4. Когато в жалбата или сигналът са от естество, което не налага комисията да се произнася с решение, а само да предприеме действия –указания, проверка и т.н., комисията уведомява писмено подателя на жалбата или сигнала.</w:t>
      </w:r>
    </w:p>
    <w:p w14:paraId="074E4BE4" w14:textId="77777777" w:rsidR="009B31C0" w:rsidRPr="004576CD" w:rsidRDefault="009B31C0" w:rsidP="009B31C0">
      <w:pPr>
        <w:shd w:val="clear" w:color="auto" w:fill="FFFFFF"/>
        <w:spacing w:after="150" w:line="240" w:lineRule="auto"/>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eastAsia="bg-BG"/>
        </w:rPr>
        <w:t>     </w:t>
      </w:r>
      <w:r w:rsidRPr="004576CD">
        <w:rPr>
          <w:rFonts w:ascii="Times New Roman" w:eastAsia="Times New Roman" w:hAnsi="Times New Roman"/>
          <w:color w:val="333333"/>
          <w:sz w:val="24"/>
          <w:szCs w:val="24"/>
          <w:lang w:eastAsia="bg-BG"/>
        </w:rPr>
        <w:t>4.5. Когато в жалбата или сигнала не се съдържат твърдения за нарушение на разпоредбите на Изборния кодекс и не са налице условията по т. 4.3., комисията може да реши жалбата или сигналът да останат за сведение.</w:t>
      </w:r>
    </w:p>
    <w:p w14:paraId="61C22C4A" w14:textId="77777777" w:rsidR="009B31C0" w:rsidRPr="004576CD" w:rsidRDefault="009B31C0" w:rsidP="009B31C0">
      <w:pPr>
        <w:shd w:val="clear" w:color="auto" w:fill="FFFFFF"/>
        <w:spacing w:after="150" w:line="240" w:lineRule="auto"/>
        <w:jc w:val="both"/>
        <w:rPr>
          <w:rFonts w:ascii="Times New Roman" w:eastAsia="Times New Roman" w:hAnsi="Times New Roman"/>
          <w:color w:val="333333"/>
          <w:sz w:val="24"/>
          <w:szCs w:val="24"/>
          <w:lang w:eastAsia="bg-BG"/>
        </w:rPr>
      </w:pPr>
      <w:r w:rsidRPr="004576CD">
        <w:rPr>
          <w:rFonts w:ascii="Times New Roman" w:eastAsia="Times New Roman" w:hAnsi="Times New Roman"/>
          <w:color w:val="333333"/>
          <w:sz w:val="24"/>
          <w:szCs w:val="24"/>
          <w:lang w:eastAsia="bg-BG"/>
        </w:rPr>
        <w:t>       4.6. Когато комисията установи, че следва да се изискат допълнителни документи, произнасянето по жалбата или сигнала се отлага до получаването им и комплектуването на преписката.</w:t>
      </w:r>
    </w:p>
    <w:p w14:paraId="7129F124" w14:textId="77777777" w:rsidR="009B31C0" w:rsidRPr="004576CD" w:rsidRDefault="009B31C0" w:rsidP="009B31C0">
      <w:pPr>
        <w:shd w:val="clear" w:color="auto" w:fill="FFFFFF"/>
        <w:spacing w:after="150" w:line="240" w:lineRule="auto"/>
        <w:jc w:val="both"/>
        <w:rPr>
          <w:rFonts w:ascii="Times New Roman" w:eastAsia="Times New Roman" w:hAnsi="Times New Roman"/>
          <w:color w:val="333333"/>
          <w:sz w:val="24"/>
          <w:szCs w:val="24"/>
          <w:lang w:eastAsia="bg-BG"/>
        </w:rPr>
      </w:pPr>
      <w:r w:rsidRPr="004576CD">
        <w:rPr>
          <w:rFonts w:ascii="Times New Roman" w:eastAsia="Times New Roman" w:hAnsi="Times New Roman"/>
          <w:color w:val="333333"/>
          <w:sz w:val="24"/>
          <w:szCs w:val="24"/>
          <w:lang w:eastAsia="bg-BG"/>
        </w:rPr>
        <w:t>       4.7. Комисията се произнася с решение по постъпилата жалба или сигнал в тридневен срок.</w:t>
      </w:r>
    </w:p>
    <w:p w14:paraId="7114DF3F" w14:textId="77777777" w:rsidR="009B31C0" w:rsidRPr="004576CD" w:rsidRDefault="009B31C0" w:rsidP="009B31C0">
      <w:pPr>
        <w:shd w:val="clear" w:color="auto" w:fill="FFFFFF"/>
        <w:spacing w:after="150" w:line="240" w:lineRule="auto"/>
        <w:jc w:val="both"/>
        <w:rPr>
          <w:rFonts w:ascii="Times New Roman" w:eastAsia="Times New Roman" w:hAnsi="Times New Roman"/>
          <w:color w:val="333333"/>
          <w:sz w:val="24"/>
          <w:szCs w:val="24"/>
          <w:lang w:eastAsia="bg-BG"/>
        </w:rPr>
      </w:pPr>
      <w:r w:rsidRPr="004576CD">
        <w:rPr>
          <w:rFonts w:ascii="Times New Roman" w:eastAsia="Times New Roman" w:hAnsi="Times New Roman"/>
          <w:color w:val="333333"/>
          <w:sz w:val="24"/>
          <w:szCs w:val="24"/>
          <w:lang w:eastAsia="bg-BG"/>
        </w:rPr>
        <w:t>       4.8. Начинът на взимане и обявяване на решенията на РИК се определя с решение на ЦИК.</w:t>
      </w:r>
    </w:p>
    <w:p w14:paraId="48C566C0" w14:textId="77777777" w:rsidR="009B31C0" w:rsidRPr="004576CD" w:rsidRDefault="009B31C0" w:rsidP="009B31C0">
      <w:pPr>
        <w:numPr>
          <w:ilvl w:val="0"/>
          <w:numId w:val="8"/>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bg-BG"/>
        </w:rPr>
      </w:pPr>
      <w:r w:rsidRPr="004576CD">
        <w:rPr>
          <w:rFonts w:ascii="Times New Roman" w:eastAsia="Times New Roman" w:hAnsi="Times New Roman"/>
          <w:color w:val="333333"/>
          <w:sz w:val="24"/>
          <w:szCs w:val="24"/>
          <w:lang w:eastAsia="bg-BG"/>
        </w:rPr>
        <w:t>Постъпилите жалби и сигнали в изборния ден се разглеждат в срок до 1 час от постъпването им в комисията и преди края на изборния ден при спазване на приет от РИК ред.</w:t>
      </w:r>
    </w:p>
    <w:p w14:paraId="5803BF1F" w14:textId="77777777" w:rsidR="009B31C0" w:rsidRPr="004576CD" w:rsidRDefault="009B31C0" w:rsidP="009B31C0">
      <w:pPr>
        <w:numPr>
          <w:ilvl w:val="0"/>
          <w:numId w:val="8"/>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bg-BG"/>
        </w:rPr>
      </w:pPr>
      <w:r w:rsidRPr="004576CD">
        <w:rPr>
          <w:rFonts w:ascii="Times New Roman" w:eastAsia="Times New Roman" w:hAnsi="Times New Roman"/>
          <w:color w:val="333333"/>
          <w:sz w:val="24"/>
          <w:szCs w:val="24"/>
          <w:lang w:eastAsia="bg-BG"/>
        </w:rPr>
        <w:t>След изтичане срока на пълномощията на РИК същата следва да изпрати в ЦИК започналите пред нея, но недовършени административно-наказателни производства, образувани въз основа на подадени сигнали и жалби за нарушения на Изборния кодекс.</w:t>
      </w:r>
    </w:p>
    <w:p w14:paraId="22C7ED44" w14:textId="77777777" w:rsidR="009B31C0" w:rsidRPr="004576CD" w:rsidRDefault="009B31C0" w:rsidP="009B31C0">
      <w:pPr>
        <w:numPr>
          <w:ilvl w:val="0"/>
          <w:numId w:val="8"/>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bg-BG"/>
        </w:rPr>
      </w:pPr>
      <w:r w:rsidRPr="004576CD">
        <w:rPr>
          <w:rFonts w:ascii="Times New Roman" w:eastAsia="Times New Roman" w:hAnsi="Times New Roman"/>
          <w:color w:val="333333"/>
          <w:sz w:val="24"/>
          <w:szCs w:val="24"/>
          <w:lang w:eastAsia="bg-BG"/>
        </w:rPr>
        <w:t xml:space="preserve">В РИК се поддържа електронен регистър на жалбите и сигналите при спазване на Закона за защита на личните данни и съгласно решения на ЦИК относно приемане на образец </w:t>
      </w:r>
      <w:r w:rsidRPr="004576CD">
        <w:rPr>
          <w:rFonts w:ascii="Times New Roman" w:eastAsia="Times New Roman" w:hAnsi="Times New Roman"/>
          <w:color w:val="333333"/>
          <w:sz w:val="24"/>
          <w:szCs w:val="24"/>
          <w:lang w:eastAsia="bg-BG"/>
        </w:rPr>
        <w:lastRenderedPageBreak/>
        <w:t>на електронен публичен регистър на жалбите и сигналите, подадени до комисията, постановените решения по тях и указания за комплектуване на преписките по жалбите срещу решения на РИК.</w:t>
      </w:r>
    </w:p>
    <w:p w14:paraId="6AE61DD8" w14:textId="77777777" w:rsidR="009B31C0" w:rsidRPr="004576CD" w:rsidRDefault="009B31C0" w:rsidP="009B31C0">
      <w:pPr>
        <w:shd w:val="clear" w:color="auto" w:fill="FFFFFF"/>
        <w:spacing w:after="150" w:line="240" w:lineRule="auto"/>
        <w:jc w:val="both"/>
        <w:rPr>
          <w:rFonts w:ascii="Times New Roman" w:eastAsia="Times New Roman" w:hAnsi="Times New Roman"/>
          <w:color w:val="333333"/>
          <w:sz w:val="24"/>
          <w:szCs w:val="24"/>
          <w:lang w:eastAsia="bg-BG"/>
        </w:rPr>
      </w:pPr>
      <w:r w:rsidRPr="004576CD">
        <w:rPr>
          <w:rFonts w:ascii="Times New Roman" w:eastAsia="Times New Roman" w:hAnsi="Times New Roman"/>
          <w:color w:val="333333"/>
          <w:sz w:val="24"/>
          <w:szCs w:val="24"/>
          <w:lang w:eastAsia="bg-BG"/>
        </w:rPr>
        <w:t> </w:t>
      </w:r>
    </w:p>
    <w:p w14:paraId="1913E700" w14:textId="746E2C76" w:rsidR="009B31C0" w:rsidRDefault="009B31C0" w:rsidP="009B31C0">
      <w:pPr>
        <w:shd w:val="clear" w:color="auto" w:fill="FFFFFF"/>
        <w:spacing w:after="150" w:line="240" w:lineRule="auto"/>
        <w:jc w:val="both"/>
        <w:rPr>
          <w:rFonts w:ascii="Times New Roman" w:eastAsia="Times New Roman" w:hAnsi="Times New Roman"/>
          <w:color w:val="333333"/>
          <w:sz w:val="24"/>
          <w:szCs w:val="24"/>
          <w:lang w:eastAsia="bg-BG"/>
        </w:rPr>
      </w:pPr>
      <w:r w:rsidRPr="004576CD">
        <w:rPr>
          <w:rFonts w:ascii="Times New Roman" w:eastAsia="Times New Roman" w:hAnsi="Times New Roman"/>
          <w:b/>
          <w:bCs/>
          <w:color w:val="333333"/>
          <w:sz w:val="24"/>
          <w:szCs w:val="24"/>
          <w:lang w:eastAsia="bg-BG"/>
        </w:rPr>
        <w:t> </w:t>
      </w:r>
      <w:r w:rsidRPr="004576CD">
        <w:rPr>
          <w:rFonts w:ascii="Times New Roman" w:eastAsia="Times New Roman" w:hAnsi="Times New Roman"/>
          <w:color w:val="333333"/>
          <w:sz w:val="24"/>
          <w:szCs w:val="24"/>
          <w:lang w:eastAsia="bg-BG"/>
        </w:rPr>
        <w:t>          Решението подлежи на обжалване пред ЦИК, чрез РИК - Добрич, в тридневен срок от обявяването му, по реда на чл.73, ал.1 от ИК.</w:t>
      </w:r>
    </w:p>
    <w:p w14:paraId="18AFDD57" w14:textId="77777777" w:rsidR="009B31C0" w:rsidRPr="003034E0" w:rsidRDefault="009B31C0" w:rsidP="009B31C0">
      <w:pPr>
        <w:spacing w:before="100" w:beforeAutospacing="1" w:after="100" w:afterAutospacing="1" w:line="240" w:lineRule="auto"/>
        <w:jc w:val="both"/>
        <w:rPr>
          <w:rFonts w:ascii="Times New Roman" w:hAnsi="Times New Roman"/>
          <w:sz w:val="24"/>
          <w:szCs w:val="24"/>
        </w:rPr>
      </w:pPr>
      <w:r w:rsidRPr="003034E0">
        <w:rPr>
          <w:rFonts w:ascii="Times New Roman" w:hAnsi="Times New Roman"/>
          <w:sz w:val="24"/>
          <w:szCs w:val="24"/>
        </w:rPr>
        <w:t>Гласували: 11 членове на РИК</w:t>
      </w:r>
    </w:p>
    <w:p w14:paraId="2DCB0ED9" w14:textId="77777777" w:rsidR="009B31C0" w:rsidRPr="003034E0" w:rsidRDefault="009B31C0" w:rsidP="009B31C0">
      <w:pPr>
        <w:spacing w:before="100" w:beforeAutospacing="1" w:after="100" w:afterAutospacing="1" w:line="240" w:lineRule="auto"/>
        <w:jc w:val="both"/>
        <w:rPr>
          <w:rFonts w:ascii="Times New Roman" w:hAnsi="Times New Roman"/>
          <w:sz w:val="24"/>
          <w:szCs w:val="24"/>
        </w:rPr>
      </w:pPr>
      <w:r w:rsidRPr="003034E0">
        <w:rPr>
          <w:rFonts w:ascii="Times New Roman" w:hAnsi="Times New Roman"/>
          <w:sz w:val="24"/>
          <w:szCs w:val="24"/>
        </w:rPr>
        <w:t>за: Цонка Георгиева Велкова, Петя Кирова Славова, Диана Илиева</w:t>
      </w:r>
      <w:r>
        <w:rPr>
          <w:rFonts w:ascii="Times New Roman" w:hAnsi="Times New Roman"/>
          <w:sz w:val="24"/>
          <w:szCs w:val="24"/>
        </w:rPr>
        <w:t xml:space="preserve"> </w:t>
      </w:r>
      <w:proofErr w:type="spellStart"/>
      <w:r w:rsidRPr="003034E0">
        <w:rPr>
          <w:rFonts w:ascii="Times New Roman" w:hAnsi="Times New Roman"/>
          <w:sz w:val="24"/>
          <w:szCs w:val="24"/>
        </w:rPr>
        <w:t>Далакманска</w:t>
      </w:r>
      <w:proofErr w:type="spellEnd"/>
      <w:r>
        <w:rPr>
          <w:rFonts w:ascii="Times New Roman" w:hAnsi="Times New Roman"/>
          <w:sz w:val="24"/>
          <w:szCs w:val="24"/>
        </w:rPr>
        <w:t>,</w:t>
      </w:r>
      <w:r w:rsidRPr="003034E0">
        <w:rPr>
          <w:rFonts w:ascii="Times New Roman" w:hAnsi="Times New Roman"/>
          <w:sz w:val="24"/>
          <w:szCs w:val="24"/>
        </w:rPr>
        <w:t xml:space="preserve"> Сюзан Зекерие Рамис</w:t>
      </w:r>
      <w:r>
        <w:rPr>
          <w:rFonts w:ascii="Times New Roman" w:hAnsi="Times New Roman"/>
          <w:sz w:val="24"/>
          <w:szCs w:val="24"/>
        </w:rPr>
        <w:t xml:space="preserve">, </w:t>
      </w:r>
      <w:r w:rsidRPr="003034E0">
        <w:rPr>
          <w:rFonts w:ascii="Times New Roman" w:hAnsi="Times New Roman"/>
          <w:sz w:val="24"/>
          <w:szCs w:val="24"/>
        </w:rPr>
        <w:t xml:space="preserve">Димчо Илиев </w:t>
      </w:r>
      <w:proofErr w:type="spellStart"/>
      <w:r w:rsidRPr="003034E0">
        <w:rPr>
          <w:rFonts w:ascii="Times New Roman" w:hAnsi="Times New Roman"/>
          <w:sz w:val="24"/>
          <w:szCs w:val="24"/>
        </w:rPr>
        <w:t>Илиев</w:t>
      </w:r>
      <w:proofErr w:type="spellEnd"/>
      <w:r w:rsidRPr="003034E0">
        <w:rPr>
          <w:rFonts w:ascii="Times New Roman" w:hAnsi="Times New Roman"/>
          <w:sz w:val="24"/>
          <w:szCs w:val="24"/>
        </w:rPr>
        <w:t>,</w:t>
      </w:r>
      <w:r>
        <w:rPr>
          <w:rFonts w:ascii="Times New Roman" w:hAnsi="Times New Roman"/>
          <w:sz w:val="24"/>
          <w:szCs w:val="24"/>
        </w:rPr>
        <w:t xml:space="preserve"> </w:t>
      </w:r>
      <w:r w:rsidRPr="003034E0">
        <w:rPr>
          <w:rFonts w:ascii="Times New Roman" w:hAnsi="Times New Roman"/>
          <w:sz w:val="24"/>
          <w:szCs w:val="24"/>
        </w:rPr>
        <w:t>Атанас Георгиев Вълков,</w:t>
      </w:r>
      <w:r w:rsidRPr="00566716">
        <w:rPr>
          <w:rFonts w:ascii="Times New Roman" w:hAnsi="Times New Roman"/>
          <w:sz w:val="24"/>
          <w:szCs w:val="24"/>
        </w:rPr>
        <w:t xml:space="preserve"> </w:t>
      </w:r>
      <w:r w:rsidRPr="003034E0">
        <w:rPr>
          <w:rFonts w:ascii="Times New Roman" w:hAnsi="Times New Roman"/>
          <w:sz w:val="24"/>
          <w:szCs w:val="24"/>
        </w:rPr>
        <w:t>Бранимир Димитров Вълчанов</w:t>
      </w:r>
      <w:r>
        <w:rPr>
          <w:rFonts w:ascii="Times New Roman" w:hAnsi="Times New Roman"/>
          <w:sz w:val="24"/>
          <w:szCs w:val="24"/>
        </w:rPr>
        <w:t xml:space="preserve">, </w:t>
      </w:r>
      <w:r w:rsidRPr="003034E0">
        <w:rPr>
          <w:rFonts w:ascii="Times New Roman" w:hAnsi="Times New Roman"/>
          <w:sz w:val="24"/>
          <w:szCs w:val="24"/>
        </w:rPr>
        <w:t>Дарина Николова Колева, Семра Гюрсел Назиф-Рюстем</w:t>
      </w:r>
      <w:r>
        <w:rPr>
          <w:rFonts w:ascii="Times New Roman" w:hAnsi="Times New Roman"/>
          <w:sz w:val="24"/>
          <w:szCs w:val="24"/>
        </w:rPr>
        <w:t>,</w:t>
      </w:r>
      <w:r w:rsidRPr="003034E0">
        <w:rPr>
          <w:rFonts w:ascii="Times New Roman" w:hAnsi="Times New Roman"/>
          <w:sz w:val="24"/>
          <w:szCs w:val="24"/>
        </w:rPr>
        <w:t xml:space="preserve"> Йорданка Иванова Йорданова</w:t>
      </w:r>
      <w:r>
        <w:rPr>
          <w:rFonts w:ascii="Times New Roman" w:hAnsi="Times New Roman"/>
          <w:sz w:val="24"/>
          <w:szCs w:val="24"/>
        </w:rPr>
        <w:t xml:space="preserve">, </w:t>
      </w:r>
      <w:proofErr w:type="spellStart"/>
      <w:r w:rsidRPr="003034E0">
        <w:rPr>
          <w:rFonts w:ascii="Times New Roman" w:hAnsi="Times New Roman"/>
          <w:sz w:val="24"/>
          <w:szCs w:val="24"/>
        </w:rPr>
        <w:t>Руслава</w:t>
      </w:r>
      <w:proofErr w:type="spellEnd"/>
      <w:r w:rsidRPr="003034E0">
        <w:rPr>
          <w:rFonts w:ascii="Times New Roman" w:hAnsi="Times New Roman"/>
          <w:sz w:val="24"/>
          <w:szCs w:val="24"/>
        </w:rPr>
        <w:t xml:space="preserve"> Ганчева Гаврилова</w:t>
      </w:r>
    </w:p>
    <w:p w14:paraId="6205762B" w14:textId="77777777" w:rsidR="009B31C0" w:rsidRPr="003034E0" w:rsidRDefault="009B31C0" w:rsidP="009B31C0">
      <w:pPr>
        <w:spacing w:before="100" w:beforeAutospacing="1" w:after="100" w:afterAutospacing="1" w:line="240" w:lineRule="auto"/>
        <w:jc w:val="both"/>
        <w:rPr>
          <w:rFonts w:ascii="Times New Roman" w:hAnsi="Times New Roman"/>
          <w:sz w:val="24"/>
          <w:szCs w:val="24"/>
        </w:rPr>
      </w:pPr>
      <w:r w:rsidRPr="003034E0">
        <w:rPr>
          <w:rFonts w:ascii="Times New Roman" w:hAnsi="Times New Roman"/>
          <w:sz w:val="24"/>
          <w:szCs w:val="24"/>
        </w:rPr>
        <w:t>против: няма</w:t>
      </w:r>
    </w:p>
    <w:p w14:paraId="7F292703" w14:textId="21EB1EFD" w:rsidR="009B31C0" w:rsidRDefault="009B31C0" w:rsidP="009B31C0">
      <w:pPr>
        <w:spacing w:before="100" w:beforeAutospacing="1" w:after="100" w:afterAutospacing="1" w:line="240" w:lineRule="auto"/>
        <w:ind w:left="567"/>
        <w:rPr>
          <w:rFonts w:ascii="Times New Roman" w:eastAsia="Times New Roman" w:hAnsi="Times New Roman"/>
          <w:b/>
          <w:sz w:val="24"/>
          <w:szCs w:val="24"/>
          <w:u w:val="single"/>
          <w:lang w:eastAsia="bg-BG"/>
        </w:rPr>
      </w:pPr>
      <w:r w:rsidRPr="003034E0">
        <w:rPr>
          <w:rFonts w:ascii="Times New Roman" w:eastAsia="Times New Roman" w:hAnsi="Times New Roman"/>
          <w:b/>
          <w:sz w:val="24"/>
          <w:szCs w:val="24"/>
          <w:u w:val="single"/>
          <w:lang w:eastAsia="bg-BG"/>
        </w:rPr>
        <w:t xml:space="preserve">По точка </w:t>
      </w:r>
      <w:r>
        <w:rPr>
          <w:rFonts w:ascii="Times New Roman" w:eastAsia="Times New Roman" w:hAnsi="Times New Roman"/>
          <w:b/>
          <w:sz w:val="24"/>
          <w:szCs w:val="24"/>
          <w:u w:val="single"/>
          <w:lang w:eastAsia="bg-BG"/>
        </w:rPr>
        <w:t>десета</w:t>
      </w:r>
      <w:r w:rsidRPr="003034E0">
        <w:rPr>
          <w:rFonts w:ascii="Times New Roman" w:eastAsia="Times New Roman" w:hAnsi="Times New Roman"/>
          <w:b/>
          <w:sz w:val="24"/>
          <w:szCs w:val="24"/>
          <w:u w:val="single"/>
          <w:lang w:eastAsia="bg-BG"/>
        </w:rPr>
        <w:t xml:space="preserve"> от дневния ред :</w:t>
      </w:r>
    </w:p>
    <w:p w14:paraId="2E65A7F6" w14:textId="77777777" w:rsidR="009B31C0" w:rsidRPr="009B31C0" w:rsidRDefault="009B31C0" w:rsidP="009B31C0">
      <w:pPr>
        <w:shd w:val="clear" w:color="auto" w:fill="FFFFFF"/>
        <w:spacing w:after="150" w:line="240" w:lineRule="auto"/>
        <w:jc w:val="both"/>
        <w:rPr>
          <w:rFonts w:ascii="Times New Roman" w:eastAsia="Times New Roman" w:hAnsi="Times New Roman"/>
          <w:bCs/>
          <w:color w:val="333333"/>
          <w:sz w:val="24"/>
          <w:szCs w:val="24"/>
          <w:lang w:eastAsia="bg-BG"/>
        </w:rPr>
      </w:pPr>
      <w:r w:rsidRPr="003034E0">
        <w:rPr>
          <w:rFonts w:ascii="Times New Roman" w:hAnsi="Times New Roman"/>
          <w:sz w:val="24"/>
          <w:szCs w:val="24"/>
        </w:rPr>
        <w:t xml:space="preserve">Председателят на РИК Добрич Цонка Велкова предложи </w:t>
      </w:r>
      <w:r>
        <w:rPr>
          <w:rFonts w:ascii="Times New Roman" w:hAnsi="Times New Roman"/>
          <w:sz w:val="24"/>
          <w:szCs w:val="24"/>
        </w:rPr>
        <w:t xml:space="preserve">проект за решение относно </w:t>
      </w:r>
      <w:r w:rsidRPr="009B31C0">
        <w:rPr>
          <w:rFonts w:ascii="Times New Roman" w:eastAsia="Times New Roman" w:hAnsi="Times New Roman"/>
          <w:bCs/>
          <w:color w:val="333333"/>
          <w:sz w:val="24"/>
          <w:szCs w:val="24"/>
          <w:lang w:eastAsia="bg-BG"/>
        </w:rPr>
        <w:t>назначаване на специалисти за подпомагане дейността на РИК - Добрич при произвеждане на изборите за народни представители на 02 април 2023г.</w:t>
      </w:r>
    </w:p>
    <w:p w14:paraId="0CE952C6" w14:textId="77777777" w:rsidR="009B31C0" w:rsidRDefault="009B31C0" w:rsidP="009B31C0">
      <w:pPr>
        <w:shd w:val="clear" w:color="auto" w:fill="FFFFFF"/>
        <w:spacing w:after="150" w:line="240" w:lineRule="auto"/>
        <w:jc w:val="both"/>
        <w:rPr>
          <w:rFonts w:ascii="Times New Roman" w:eastAsia="Times New Roman" w:hAnsi="Times New Roman"/>
          <w:color w:val="333333"/>
          <w:sz w:val="24"/>
          <w:szCs w:val="24"/>
          <w:lang w:eastAsia="bg-BG"/>
        </w:rPr>
      </w:pPr>
    </w:p>
    <w:p w14:paraId="6E193790" w14:textId="77777777" w:rsidR="009B31C0" w:rsidRPr="00852296" w:rsidRDefault="009B31C0" w:rsidP="009B31C0">
      <w:pPr>
        <w:shd w:val="clear" w:color="auto" w:fill="FFFFFF"/>
        <w:spacing w:after="150" w:line="240" w:lineRule="auto"/>
        <w:jc w:val="both"/>
        <w:rPr>
          <w:rFonts w:ascii="Times New Roman" w:eastAsia="Times New Roman" w:hAnsi="Times New Roman"/>
          <w:color w:val="333333"/>
          <w:sz w:val="24"/>
          <w:szCs w:val="24"/>
          <w:lang w:eastAsia="bg-BG"/>
        </w:rPr>
      </w:pPr>
      <w:r w:rsidRPr="00852296">
        <w:rPr>
          <w:rFonts w:ascii="Times New Roman" w:eastAsia="Times New Roman" w:hAnsi="Times New Roman"/>
          <w:color w:val="333333"/>
          <w:sz w:val="24"/>
          <w:szCs w:val="24"/>
          <w:lang w:eastAsia="bg-BG"/>
        </w:rPr>
        <w:t xml:space="preserve">На основание чл.63 от ИК и Решение № </w:t>
      </w:r>
      <w:r>
        <w:rPr>
          <w:rFonts w:ascii="Times New Roman" w:eastAsia="Times New Roman" w:hAnsi="Times New Roman"/>
          <w:color w:val="333333"/>
          <w:sz w:val="24"/>
          <w:szCs w:val="24"/>
          <w:lang w:eastAsia="bg-BG"/>
        </w:rPr>
        <w:t>1586</w:t>
      </w:r>
      <w:r w:rsidRPr="00852296">
        <w:rPr>
          <w:rFonts w:ascii="Times New Roman" w:eastAsia="Times New Roman" w:hAnsi="Times New Roman"/>
          <w:color w:val="333333"/>
          <w:sz w:val="24"/>
          <w:szCs w:val="24"/>
          <w:lang w:eastAsia="bg-BG"/>
        </w:rPr>
        <w:t>-НС/</w:t>
      </w:r>
      <w:r>
        <w:rPr>
          <w:rFonts w:ascii="Times New Roman" w:eastAsia="Times New Roman" w:hAnsi="Times New Roman"/>
          <w:color w:val="333333"/>
          <w:sz w:val="24"/>
          <w:szCs w:val="24"/>
          <w:lang w:eastAsia="bg-BG"/>
        </w:rPr>
        <w:t>02</w:t>
      </w:r>
      <w:r w:rsidRPr="00852296">
        <w:rPr>
          <w:rFonts w:ascii="Times New Roman" w:eastAsia="Times New Roman" w:hAnsi="Times New Roman"/>
          <w:color w:val="333333"/>
          <w:sz w:val="24"/>
          <w:szCs w:val="24"/>
          <w:lang w:eastAsia="bg-BG"/>
        </w:rPr>
        <w:t>.0</w:t>
      </w:r>
      <w:r>
        <w:rPr>
          <w:rFonts w:ascii="Times New Roman" w:eastAsia="Times New Roman" w:hAnsi="Times New Roman"/>
          <w:color w:val="333333"/>
          <w:sz w:val="24"/>
          <w:szCs w:val="24"/>
          <w:lang w:eastAsia="bg-BG"/>
        </w:rPr>
        <w:t>2</w:t>
      </w:r>
      <w:r w:rsidRPr="00852296">
        <w:rPr>
          <w:rFonts w:ascii="Times New Roman" w:eastAsia="Times New Roman" w:hAnsi="Times New Roman"/>
          <w:color w:val="333333"/>
          <w:sz w:val="24"/>
          <w:szCs w:val="24"/>
          <w:lang w:eastAsia="bg-BG"/>
        </w:rPr>
        <w:t>.202</w:t>
      </w:r>
      <w:r>
        <w:rPr>
          <w:rFonts w:ascii="Times New Roman" w:eastAsia="Times New Roman" w:hAnsi="Times New Roman"/>
          <w:color w:val="333333"/>
          <w:sz w:val="24"/>
          <w:szCs w:val="24"/>
          <w:lang w:eastAsia="bg-BG"/>
        </w:rPr>
        <w:t>3</w:t>
      </w:r>
      <w:r w:rsidRPr="00852296">
        <w:rPr>
          <w:rFonts w:ascii="Times New Roman" w:eastAsia="Times New Roman" w:hAnsi="Times New Roman"/>
          <w:color w:val="333333"/>
          <w:sz w:val="24"/>
          <w:szCs w:val="24"/>
          <w:lang w:eastAsia="bg-BG"/>
        </w:rPr>
        <w:t>г. на ЦИК, РИК - Добрички,</w:t>
      </w:r>
    </w:p>
    <w:p w14:paraId="58759402" w14:textId="77777777" w:rsidR="009B31C0" w:rsidRPr="00852296" w:rsidRDefault="009B31C0" w:rsidP="009B31C0">
      <w:pPr>
        <w:shd w:val="clear" w:color="auto" w:fill="FFFFFF"/>
        <w:spacing w:after="150" w:line="240" w:lineRule="auto"/>
        <w:jc w:val="both"/>
        <w:rPr>
          <w:rFonts w:ascii="Times New Roman" w:eastAsia="Times New Roman" w:hAnsi="Times New Roman"/>
          <w:color w:val="333333"/>
          <w:sz w:val="24"/>
          <w:szCs w:val="24"/>
          <w:lang w:eastAsia="bg-BG"/>
        </w:rPr>
      </w:pPr>
      <w:r w:rsidRPr="00852296">
        <w:rPr>
          <w:rFonts w:ascii="Times New Roman" w:eastAsia="Times New Roman" w:hAnsi="Times New Roman"/>
          <w:b/>
          <w:bCs/>
          <w:color w:val="333333"/>
          <w:sz w:val="24"/>
          <w:szCs w:val="24"/>
          <w:lang w:eastAsia="bg-BG"/>
        </w:rPr>
        <w:t> </w:t>
      </w:r>
    </w:p>
    <w:p w14:paraId="31BC04F1" w14:textId="77777777" w:rsidR="009B31C0" w:rsidRDefault="009B31C0" w:rsidP="009B31C0">
      <w:pPr>
        <w:shd w:val="clear" w:color="auto" w:fill="FFFFFF"/>
        <w:spacing w:after="150" w:line="240" w:lineRule="auto"/>
        <w:jc w:val="center"/>
        <w:rPr>
          <w:rFonts w:ascii="Times New Roman" w:eastAsia="Times New Roman" w:hAnsi="Times New Roman"/>
          <w:b/>
          <w:bCs/>
          <w:color w:val="333333"/>
          <w:sz w:val="24"/>
          <w:szCs w:val="24"/>
          <w:lang w:eastAsia="bg-BG"/>
        </w:rPr>
      </w:pPr>
      <w:r w:rsidRPr="00852296">
        <w:rPr>
          <w:rFonts w:ascii="Times New Roman" w:eastAsia="Times New Roman" w:hAnsi="Times New Roman"/>
          <w:b/>
          <w:bCs/>
          <w:color w:val="333333"/>
          <w:sz w:val="24"/>
          <w:szCs w:val="24"/>
          <w:lang w:eastAsia="bg-BG"/>
        </w:rPr>
        <w:t>РЕШИ:</w:t>
      </w:r>
    </w:p>
    <w:p w14:paraId="151660D4" w14:textId="77777777" w:rsidR="009B31C0" w:rsidRPr="00C02B25" w:rsidRDefault="009B31C0" w:rsidP="009B31C0">
      <w:pPr>
        <w:pStyle w:val="a7"/>
        <w:numPr>
          <w:ilvl w:val="0"/>
          <w:numId w:val="9"/>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bg-BG"/>
        </w:rPr>
      </w:pPr>
      <w:r w:rsidRPr="00C02B25">
        <w:rPr>
          <w:rFonts w:ascii="Times New Roman" w:eastAsia="Times New Roman" w:hAnsi="Times New Roman"/>
          <w:color w:val="333333"/>
          <w:sz w:val="24"/>
          <w:szCs w:val="24"/>
          <w:lang w:eastAsia="bg-BG"/>
        </w:rPr>
        <w:t>Одобрява следния брой специалисти, както следва:</w:t>
      </w:r>
    </w:p>
    <w:p w14:paraId="168D5F3D" w14:textId="77777777" w:rsidR="009B31C0" w:rsidRPr="00852296" w:rsidRDefault="009B31C0" w:rsidP="009B31C0">
      <w:pPr>
        <w:numPr>
          <w:ilvl w:val="1"/>
          <w:numId w:val="9"/>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eastAsia="bg-BG"/>
        </w:rPr>
        <w:t>2</w:t>
      </w:r>
      <w:r w:rsidRPr="00852296">
        <w:rPr>
          <w:rFonts w:ascii="Times New Roman" w:eastAsia="Times New Roman" w:hAnsi="Times New Roman"/>
          <w:color w:val="333333"/>
          <w:sz w:val="24"/>
          <w:szCs w:val="24"/>
          <w:lang w:eastAsia="bg-BG"/>
        </w:rPr>
        <w:t xml:space="preserve"> (</w:t>
      </w:r>
      <w:r>
        <w:rPr>
          <w:rFonts w:ascii="Times New Roman" w:eastAsia="Times New Roman" w:hAnsi="Times New Roman"/>
          <w:color w:val="333333"/>
          <w:sz w:val="24"/>
          <w:szCs w:val="24"/>
          <w:lang w:eastAsia="bg-BG"/>
        </w:rPr>
        <w:t>двама</w:t>
      </w:r>
      <w:r w:rsidRPr="00852296">
        <w:rPr>
          <w:rFonts w:ascii="Times New Roman" w:eastAsia="Times New Roman" w:hAnsi="Times New Roman"/>
          <w:color w:val="333333"/>
          <w:sz w:val="24"/>
          <w:szCs w:val="24"/>
          <w:lang w:eastAsia="bg-BG"/>
        </w:rPr>
        <w:t>) специалист – експерти</w:t>
      </w:r>
      <w:r>
        <w:rPr>
          <w:rFonts w:ascii="Times New Roman" w:eastAsia="Times New Roman" w:hAnsi="Times New Roman"/>
          <w:color w:val="333333"/>
          <w:sz w:val="24"/>
          <w:szCs w:val="24"/>
          <w:lang w:eastAsia="bg-BG"/>
        </w:rPr>
        <w:t xml:space="preserve"> към РИК</w:t>
      </w:r>
    </w:p>
    <w:p w14:paraId="488B5FCE" w14:textId="77777777" w:rsidR="009B31C0" w:rsidRDefault="009B31C0" w:rsidP="009B31C0">
      <w:pPr>
        <w:numPr>
          <w:ilvl w:val="1"/>
          <w:numId w:val="9"/>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bg-BG"/>
        </w:rPr>
      </w:pPr>
      <w:r>
        <w:rPr>
          <w:rFonts w:ascii="Times New Roman" w:eastAsia="Times New Roman" w:hAnsi="Times New Roman"/>
          <w:color w:val="333333"/>
          <w:sz w:val="24"/>
          <w:szCs w:val="24"/>
          <w:lang w:eastAsia="bg-BG"/>
        </w:rPr>
        <w:t>4</w:t>
      </w:r>
      <w:r w:rsidRPr="00852296">
        <w:rPr>
          <w:rFonts w:ascii="Times New Roman" w:eastAsia="Times New Roman" w:hAnsi="Times New Roman"/>
          <w:color w:val="333333"/>
          <w:sz w:val="24"/>
          <w:szCs w:val="24"/>
          <w:lang w:eastAsia="bg-BG"/>
        </w:rPr>
        <w:t xml:space="preserve"> (</w:t>
      </w:r>
      <w:r>
        <w:rPr>
          <w:rFonts w:ascii="Times New Roman" w:eastAsia="Times New Roman" w:hAnsi="Times New Roman"/>
          <w:color w:val="333333"/>
          <w:sz w:val="24"/>
          <w:szCs w:val="24"/>
          <w:lang w:eastAsia="bg-BG"/>
        </w:rPr>
        <w:t>четирима</w:t>
      </w:r>
      <w:r w:rsidRPr="00852296">
        <w:rPr>
          <w:rFonts w:ascii="Times New Roman" w:eastAsia="Times New Roman" w:hAnsi="Times New Roman"/>
          <w:color w:val="333333"/>
          <w:sz w:val="24"/>
          <w:szCs w:val="24"/>
          <w:lang w:eastAsia="bg-BG"/>
        </w:rPr>
        <w:t>) специалист - технически сътрудници</w:t>
      </w:r>
      <w:r>
        <w:rPr>
          <w:rFonts w:ascii="Times New Roman" w:eastAsia="Times New Roman" w:hAnsi="Times New Roman"/>
          <w:color w:val="333333"/>
          <w:sz w:val="24"/>
          <w:szCs w:val="24"/>
          <w:lang w:eastAsia="bg-BG"/>
        </w:rPr>
        <w:t xml:space="preserve"> към РИК</w:t>
      </w:r>
    </w:p>
    <w:p w14:paraId="25E747F7" w14:textId="77777777" w:rsidR="009B31C0" w:rsidRDefault="009B31C0" w:rsidP="009B31C0">
      <w:pPr>
        <w:pStyle w:val="a7"/>
        <w:shd w:val="clear" w:color="auto" w:fill="FFFFFF"/>
        <w:spacing w:before="100" w:beforeAutospacing="1" w:after="100" w:afterAutospacing="1" w:line="240" w:lineRule="auto"/>
        <w:ind w:left="360"/>
        <w:jc w:val="both"/>
        <w:rPr>
          <w:rFonts w:ascii="Times New Roman" w:eastAsia="Times New Roman" w:hAnsi="Times New Roman"/>
          <w:color w:val="333333"/>
          <w:sz w:val="24"/>
          <w:szCs w:val="24"/>
          <w:lang w:eastAsia="bg-BG"/>
        </w:rPr>
      </w:pPr>
    </w:p>
    <w:p w14:paraId="34C09850" w14:textId="77777777" w:rsidR="009B31C0" w:rsidRDefault="009B31C0" w:rsidP="009B31C0">
      <w:pPr>
        <w:pStyle w:val="a7"/>
        <w:numPr>
          <w:ilvl w:val="0"/>
          <w:numId w:val="9"/>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bg-BG"/>
        </w:rPr>
      </w:pPr>
      <w:r w:rsidRPr="00C02B25">
        <w:rPr>
          <w:rFonts w:ascii="Times New Roman" w:eastAsia="Times New Roman" w:hAnsi="Times New Roman"/>
          <w:color w:val="333333"/>
          <w:sz w:val="24"/>
          <w:szCs w:val="24"/>
          <w:lang w:eastAsia="bg-BG"/>
        </w:rPr>
        <w:t>Назначава за специалист - експерт:</w:t>
      </w:r>
    </w:p>
    <w:p w14:paraId="5B9FF6C6" w14:textId="77777777" w:rsidR="009B31C0" w:rsidRPr="00C02B25" w:rsidRDefault="009B31C0" w:rsidP="009B31C0">
      <w:pPr>
        <w:pStyle w:val="a7"/>
        <w:shd w:val="clear" w:color="auto" w:fill="FFFFFF"/>
        <w:spacing w:before="100" w:beforeAutospacing="1" w:after="100" w:afterAutospacing="1" w:line="240" w:lineRule="auto"/>
        <w:ind w:left="360"/>
        <w:jc w:val="both"/>
        <w:rPr>
          <w:rFonts w:ascii="Times New Roman" w:eastAsia="Times New Roman" w:hAnsi="Times New Roman"/>
          <w:color w:val="333333"/>
          <w:sz w:val="24"/>
          <w:szCs w:val="24"/>
          <w:lang w:eastAsia="bg-BG"/>
        </w:rPr>
      </w:pPr>
    </w:p>
    <w:p w14:paraId="22CAEF3C" w14:textId="77777777" w:rsidR="009B31C0" w:rsidRPr="00C65018" w:rsidRDefault="009B31C0" w:rsidP="009B31C0">
      <w:pPr>
        <w:pStyle w:val="a7"/>
        <w:numPr>
          <w:ilvl w:val="1"/>
          <w:numId w:val="10"/>
        </w:numPr>
        <w:shd w:val="clear" w:color="auto" w:fill="FFFFFF"/>
        <w:spacing w:before="100" w:beforeAutospacing="1" w:after="100" w:afterAutospacing="1" w:line="240" w:lineRule="auto"/>
        <w:ind w:left="993"/>
        <w:jc w:val="both"/>
        <w:rPr>
          <w:rFonts w:ascii="Times New Roman" w:eastAsia="Times New Roman" w:hAnsi="Times New Roman"/>
          <w:color w:val="333333"/>
          <w:sz w:val="24"/>
          <w:szCs w:val="24"/>
          <w:lang w:eastAsia="bg-BG"/>
        </w:rPr>
      </w:pPr>
      <w:r w:rsidRPr="00C65018">
        <w:rPr>
          <w:rFonts w:ascii="Times New Roman" w:hAnsi="Times New Roman"/>
          <w:color w:val="333333"/>
          <w:sz w:val="24"/>
          <w:szCs w:val="24"/>
          <w:shd w:val="clear" w:color="auto" w:fill="FFFFFF"/>
        </w:rPr>
        <w:t xml:space="preserve">Одобрява кандидатурата на </w:t>
      </w:r>
      <w:r w:rsidRPr="00C65018">
        <w:rPr>
          <w:rFonts w:ascii="Times New Roman" w:eastAsia="Times New Roman" w:hAnsi="Times New Roman"/>
          <w:color w:val="333333"/>
          <w:sz w:val="24"/>
          <w:szCs w:val="24"/>
          <w:lang w:eastAsia="bg-BG"/>
        </w:rPr>
        <w:t>Виолета Йорданова Илиева</w:t>
      </w:r>
      <w:r w:rsidRPr="00C65018">
        <w:rPr>
          <w:rFonts w:ascii="Times New Roman" w:hAnsi="Times New Roman"/>
          <w:color w:val="333333"/>
          <w:sz w:val="24"/>
          <w:szCs w:val="24"/>
          <w:shd w:val="clear" w:color="auto" w:fill="FFFFFF"/>
        </w:rPr>
        <w:t xml:space="preserve"> за специалист – експерт към РИК – Добрич</w:t>
      </w:r>
      <w:r w:rsidRPr="00C65018">
        <w:rPr>
          <w:rFonts w:ascii="Times New Roman" w:eastAsia="Times New Roman" w:hAnsi="Times New Roman"/>
          <w:color w:val="333333"/>
          <w:sz w:val="24"/>
          <w:szCs w:val="24"/>
          <w:lang w:eastAsia="bg-BG"/>
        </w:rPr>
        <w:t> </w:t>
      </w:r>
    </w:p>
    <w:p w14:paraId="5E489A73" w14:textId="77777777" w:rsidR="009B31C0" w:rsidRPr="00C02B25" w:rsidRDefault="009B31C0" w:rsidP="009B31C0">
      <w:pPr>
        <w:pStyle w:val="a7"/>
        <w:shd w:val="clear" w:color="auto" w:fill="FFFFFF"/>
        <w:spacing w:before="100" w:beforeAutospacing="1" w:after="100" w:afterAutospacing="1" w:line="240" w:lineRule="auto"/>
        <w:ind w:left="360"/>
        <w:jc w:val="both"/>
        <w:rPr>
          <w:rFonts w:ascii="Times New Roman" w:eastAsia="Times New Roman" w:hAnsi="Times New Roman"/>
          <w:color w:val="333333"/>
          <w:sz w:val="24"/>
          <w:szCs w:val="24"/>
          <w:lang w:eastAsia="bg-BG"/>
        </w:rPr>
      </w:pPr>
    </w:p>
    <w:p w14:paraId="225A1CD3" w14:textId="77777777" w:rsidR="009B31C0" w:rsidRPr="00C02B25" w:rsidRDefault="009B31C0" w:rsidP="009B31C0">
      <w:pPr>
        <w:pStyle w:val="a7"/>
        <w:numPr>
          <w:ilvl w:val="0"/>
          <w:numId w:val="9"/>
        </w:numPr>
        <w:shd w:val="clear" w:color="auto" w:fill="FFFFFF"/>
        <w:spacing w:before="100" w:beforeAutospacing="1" w:after="100" w:afterAutospacing="1" w:line="240" w:lineRule="auto"/>
        <w:jc w:val="both"/>
        <w:rPr>
          <w:rFonts w:ascii="Times New Roman" w:eastAsia="Times New Roman" w:hAnsi="Times New Roman"/>
          <w:color w:val="333333"/>
          <w:sz w:val="24"/>
          <w:szCs w:val="24"/>
          <w:lang w:eastAsia="bg-BG"/>
        </w:rPr>
      </w:pPr>
      <w:r w:rsidRPr="00C02B25">
        <w:rPr>
          <w:rFonts w:ascii="Times New Roman" w:eastAsia="Times New Roman" w:hAnsi="Times New Roman"/>
          <w:color w:val="333333"/>
          <w:sz w:val="24"/>
          <w:szCs w:val="24"/>
          <w:lang w:eastAsia="bg-BG"/>
        </w:rPr>
        <w:t>Предлага на Областния управител с посочен</w:t>
      </w:r>
      <w:r>
        <w:rPr>
          <w:rFonts w:ascii="Times New Roman" w:eastAsia="Times New Roman" w:hAnsi="Times New Roman"/>
          <w:color w:val="333333"/>
          <w:sz w:val="24"/>
          <w:szCs w:val="24"/>
          <w:lang w:eastAsia="bg-BG"/>
        </w:rPr>
        <w:t>ото</w:t>
      </w:r>
      <w:r w:rsidRPr="00C02B25">
        <w:rPr>
          <w:rFonts w:ascii="Times New Roman" w:eastAsia="Times New Roman" w:hAnsi="Times New Roman"/>
          <w:color w:val="333333"/>
          <w:sz w:val="24"/>
          <w:szCs w:val="24"/>
          <w:lang w:eastAsia="bg-BG"/>
        </w:rPr>
        <w:t xml:space="preserve"> по-горе лиц</w:t>
      </w:r>
      <w:r>
        <w:rPr>
          <w:rFonts w:ascii="Times New Roman" w:eastAsia="Times New Roman" w:hAnsi="Times New Roman"/>
          <w:color w:val="333333"/>
          <w:sz w:val="24"/>
          <w:szCs w:val="24"/>
          <w:lang w:eastAsia="bg-BG"/>
        </w:rPr>
        <w:t>е</w:t>
      </w:r>
      <w:r w:rsidRPr="00C02B25">
        <w:rPr>
          <w:rFonts w:ascii="Times New Roman" w:eastAsia="Times New Roman" w:hAnsi="Times New Roman"/>
          <w:color w:val="333333"/>
          <w:sz w:val="24"/>
          <w:szCs w:val="24"/>
          <w:lang w:eastAsia="bg-BG"/>
        </w:rPr>
        <w:t xml:space="preserve"> да бъд</w:t>
      </w:r>
      <w:r>
        <w:rPr>
          <w:rFonts w:ascii="Times New Roman" w:eastAsia="Times New Roman" w:hAnsi="Times New Roman"/>
          <w:color w:val="333333"/>
          <w:sz w:val="24"/>
          <w:szCs w:val="24"/>
          <w:lang w:eastAsia="bg-BG"/>
        </w:rPr>
        <w:t>е</w:t>
      </w:r>
      <w:r w:rsidRPr="00C02B25">
        <w:rPr>
          <w:rFonts w:ascii="Times New Roman" w:eastAsia="Times New Roman" w:hAnsi="Times New Roman"/>
          <w:color w:val="333333"/>
          <w:sz w:val="24"/>
          <w:szCs w:val="24"/>
          <w:lang w:eastAsia="bg-BG"/>
        </w:rPr>
        <w:t xml:space="preserve"> сключен граждански договори, считано от </w:t>
      </w:r>
      <w:r>
        <w:rPr>
          <w:rFonts w:ascii="Times New Roman" w:eastAsia="Times New Roman" w:hAnsi="Times New Roman"/>
          <w:color w:val="333333"/>
          <w:sz w:val="24"/>
          <w:szCs w:val="24"/>
          <w:lang w:eastAsia="bg-BG"/>
        </w:rPr>
        <w:t>11.02.2023</w:t>
      </w:r>
      <w:r w:rsidRPr="00C02B25">
        <w:rPr>
          <w:rFonts w:ascii="Times New Roman" w:eastAsia="Times New Roman" w:hAnsi="Times New Roman"/>
          <w:color w:val="333333"/>
          <w:sz w:val="24"/>
          <w:szCs w:val="24"/>
          <w:lang w:eastAsia="bg-BG"/>
        </w:rPr>
        <w:t>г. до 14 /четиринадесет дни/  от  произвеждане</w:t>
      </w:r>
      <w:r>
        <w:rPr>
          <w:rFonts w:ascii="Times New Roman" w:eastAsia="Times New Roman" w:hAnsi="Times New Roman"/>
          <w:color w:val="333333"/>
          <w:sz w:val="24"/>
          <w:szCs w:val="24"/>
          <w:lang w:eastAsia="bg-BG"/>
        </w:rPr>
        <w:t xml:space="preserve"> на изборите</w:t>
      </w:r>
      <w:r w:rsidRPr="00C02B25">
        <w:rPr>
          <w:rFonts w:ascii="Times New Roman" w:eastAsia="Times New Roman" w:hAnsi="Times New Roman"/>
          <w:color w:val="333333"/>
          <w:sz w:val="24"/>
          <w:szCs w:val="24"/>
          <w:lang w:eastAsia="bg-BG"/>
        </w:rPr>
        <w:t xml:space="preserve"> на </w:t>
      </w:r>
      <w:r>
        <w:rPr>
          <w:rFonts w:ascii="Times New Roman" w:eastAsia="Times New Roman" w:hAnsi="Times New Roman"/>
          <w:color w:val="333333"/>
          <w:sz w:val="24"/>
          <w:szCs w:val="24"/>
          <w:lang w:eastAsia="bg-BG"/>
        </w:rPr>
        <w:t>02 април 2023</w:t>
      </w:r>
      <w:r w:rsidRPr="00C02B25">
        <w:rPr>
          <w:rFonts w:ascii="Times New Roman" w:eastAsia="Times New Roman" w:hAnsi="Times New Roman"/>
          <w:color w:val="333333"/>
          <w:sz w:val="24"/>
          <w:szCs w:val="24"/>
          <w:lang w:eastAsia="bg-BG"/>
        </w:rPr>
        <w:t>г.</w:t>
      </w:r>
      <w:r>
        <w:rPr>
          <w:rFonts w:ascii="Times New Roman" w:eastAsia="Times New Roman" w:hAnsi="Times New Roman"/>
          <w:color w:val="333333"/>
          <w:sz w:val="24"/>
          <w:szCs w:val="24"/>
          <w:lang w:eastAsia="bg-BG"/>
        </w:rPr>
        <w:t xml:space="preserve">, </w:t>
      </w:r>
      <w:r w:rsidRPr="00C02B25">
        <w:rPr>
          <w:rFonts w:ascii="Times New Roman" w:eastAsia="Times New Roman" w:hAnsi="Times New Roman"/>
          <w:color w:val="333333"/>
          <w:sz w:val="24"/>
          <w:szCs w:val="24"/>
          <w:lang w:eastAsia="bg-BG"/>
        </w:rPr>
        <w:t xml:space="preserve">съответно – </w:t>
      </w:r>
      <w:r>
        <w:rPr>
          <w:rFonts w:ascii="Times New Roman" w:eastAsia="Times New Roman" w:hAnsi="Times New Roman"/>
          <w:color w:val="333333"/>
          <w:sz w:val="24"/>
          <w:szCs w:val="24"/>
          <w:lang w:eastAsia="bg-BG"/>
        </w:rPr>
        <w:t>16 април</w:t>
      </w:r>
      <w:r w:rsidRPr="00C02B25">
        <w:rPr>
          <w:rFonts w:ascii="Times New Roman" w:eastAsia="Times New Roman" w:hAnsi="Times New Roman"/>
          <w:color w:val="333333"/>
          <w:sz w:val="24"/>
          <w:szCs w:val="24"/>
          <w:lang w:eastAsia="bg-BG"/>
        </w:rPr>
        <w:t xml:space="preserve"> 202</w:t>
      </w:r>
      <w:r>
        <w:rPr>
          <w:rFonts w:ascii="Times New Roman" w:eastAsia="Times New Roman" w:hAnsi="Times New Roman"/>
          <w:color w:val="333333"/>
          <w:sz w:val="24"/>
          <w:szCs w:val="24"/>
          <w:lang w:eastAsia="bg-BG"/>
        </w:rPr>
        <w:t>3</w:t>
      </w:r>
      <w:r w:rsidRPr="00C02B25">
        <w:rPr>
          <w:rFonts w:ascii="Times New Roman" w:eastAsia="Times New Roman" w:hAnsi="Times New Roman"/>
          <w:color w:val="333333"/>
          <w:sz w:val="24"/>
          <w:szCs w:val="24"/>
          <w:lang w:eastAsia="bg-BG"/>
        </w:rPr>
        <w:t>г.</w:t>
      </w:r>
    </w:p>
    <w:p w14:paraId="76108578" w14:textId="387018E6" w:rsidR="009B31C0" w:rsidRDefault="009B31C0" w:rsidP="009B31C0">
      <w:pPr>
        <w:shd w:val="clear" w:color="auto" w:fill="FFFFFF"/>
        <w:spacing w:after="150" w:line="240" w:lineRule="auto"/>
        <w:jc w:val="both"/>
        <w:rPr>
          <w:rFonts w:ascii="Times New Roman" w:eastAsia="Times New Roman" w:hAnsi="Times New Roman"/>
          <w:color w:val="333333"/>
          <w:sz w:val="24"/>
          <w:szCs w:val="24"/>
          <w:lang w:eastAsia="bg-BG"/>
        </w:rPr>
      </w:pPr>
      <w:r w:rsidRPr="00852296">
        <w:rPr>
          <w:rFonts w:ascii="Times New Roman" w:eastAsia="Times New Roman" w:hAnsi="Times New Roman"/>
          <w:color w:val="333333"/>
          <w:sz w:val="24"/>
          <w:szCs w:val="24"/>
          <w:lang w:eastAsia="bg-BG"/>
        </w:rPr>
        <w:t>Препис от решението да се изпрати на Областния управител на Област с административен център гр. Добрич за сключване на договор с назначен</w:t>
      </w:r>
      <w:r>
        <w:rPr>
          <w:rFonts w:ascii="Times New Roman" w:eastAsia="Times New Roman" w:hAnsi="Times New Roman"/>
          <w:color w:val="333333"/>
          <w:sz w:val="24"/>
          <w:szCs w:val="24"/>
          <w:lang w:eastAsia="bg-BG"/>
        </w:rPr>
        <w:t>ото</w:t>
      </w:r>
      <w:r w:rsidRPr="00852296">
        <w:rPr>
          <w:rFonts w:ascii="Times New Roman" w:eastAsia="Times New Roman" w:hAnsi="Times New Roman"/>
          <w:color w:val="333333"/>
          <w:sz w:val="24"/>
          <w:szCs w:val="24"/>
          <w:lang w:eastAsia="bg-BG"/>
        </w:rPr>
        <w:t xml:space="preserve"> лиц</w:t>
      </w:r>
      <w:r>
        <w:rPr>
          <w:rFonts w:ascii="Times New Roman" w:eastAsia="Times New Roman" w:hAnsi="Times New Roman"/>
          <w:color w:val="333333"/>
          <w:sz w:val="24"/>
          <w:szCs w:val="24"/>
          <w:lang w:eastAsia="bg-BG"/>
        </w:rPr>
        <w:t>е</w:t>
      </w:r>
      <w:r w:rsidRPr="00852296">
        <w:rPr>
          <w:rFonts w:ascii="Times New Roman" w:eastAsia="Times New Roman" w:hAnsi="Times New Roman"/>
          <w:color w:val="333333"/>
          <w:sz w:val="24"/>
          <w:szCs w:val="24"/>
          <w:lang w:eastAsia="bg-BG"/>
        </w:rPr>
        <w:t>.</w:t>
      </w:r>
    </w:p>
    <w:p w14:paraId="127B4F6C" w14:textId="77777777" w:rsidR="009B31C0" w:rsidRPr="003034E0" w:rsidRDefault="009B31C0" w:rsidP="009B31C0">
      <w:pPr>
        <w:spacing w:before="100" w:beforeAutospacing="1" w:after="100" w:afterAutospacing="1" w:line="240" w:lineRule="auto"/>
        <w:jc w:val="both"/>
        <w:rPr>
          <w:rFonts w:ascii="Times New Roman" w:hAnsi="Times New Roman"/>
          <w:sz w:val="24"/>
          <w:szCs w:val="24"/>
        </w:rPr>
      </w:pPr>
      <w:r w:rsidRPr="003034E0">
        <w:rPr>
          <w:rFonts w:ascii="Times New Roman" w:hAnsi="Times New Roman"/>
          <w:sz w:val="24"/>
          <w:szCs w:val="24"/>
        </w:rPr>
        <w:t>Гласували: 11 членове на РИК</w:t>
      </w:r>
    </w:p>
    <w:p w14:paraId="1FA29B1B" w14:textId="614907C2" w:rsidR="009B31C0" w:rsidRPr="003034E0" w:rsidRDefault="009B31C0" w:rsidP="009B31C0">
      <w:pPr>
        <w:spacing w:before="100" w:beforeAutospacing="1" w:after="100" w:afterAutospacing="1" w:line="240" w:lineRule="auto"/>
        <w:jc w:val="both"/>
        <w:rPr>
          <w:rFonts w:ascii="Times New Roman" w:hAnsi="Times New Roman"/>
          <w:sz w:val="24"/>
          <w:szCs w:val="24"/>
        </w:rPr>
      </w:pPr>
      <w:r w:rsidRPr="003034E0">
        <w:rPr>
          <w:rFonts w:ascii="Times New Roman" w:hAnsi="Times New Roman"/>
          <w:sz w:val="24"/>
          <w:szCs w:val="24"/>
        </w:rPr>
        <w:t>за: Цонка Георгиева Велкова, Петя Кирова Славова</w:t>
      </w:r>
      <w:r>
        <w:rPr>
          <w:rFonts w:ascii="Times New Roman" w:hAnsi="Times New Roman"/>
          <w:sz w:val="24"/>
          <w:szCs w:val="24"/>
        </w:rPr>
        <w:t>,</w:t>
      </w:r>
      <w:r w:rsidRPr="003034E0">
        <w:rPr>
          <w:rFonts w:ascii="Times New Roman" w:hAnsi="Times New Roman"/>
          <w:sz w:val="24"/>
          <w:szCs w:val="24"/>
        </w:rPr>
        <w:t xml:space="preserve"> Сюзан Зекерие Рамис</w:t>
      </w:r>
      <w:r>
        <w:rPr>
          <w:rFonts w:ascii="Times New Roman" w:hAnsi="Times New Roman"/>
          <w:sz w:val="24"/>
          <w:szCs w:val="24"/>
        </w:rPr>
        <w:t xml:space="preserve">, </w:t>
      </w:r>
      <w:r w:rsidRPr="003034E0">
        <w:rPr>
          <w:rFonts w:ascii="Times New Roman" w:hAnsi="Times New Roman"/>
          <w:sz w:val="24"/>
          <w:szCs w:val="24"/>
        </w:rPr>
        <w:t xml:space="preserve">Димчо Илиев </w:t>
      </w:r>
      <w:proofErr w:type="spellStart"/>
      <w:r w:rsidRPr="003034E0">
        <w:rPr>
          <w:rFonts w:ascii="Times New Roman" w:hAnsi="Times New Roman"/>
          <w:sz w:val="24"/>
          <w:szCs w:val="24"/>
        </w:rPr>
        <w:t>Илиев</w:t>
      </w:r>
      <w:proofErr w:type="spellEnd"/>
      <w:r w:rsidRPr="003034E0">
        <w:rPr>
          <w:rFonts w:ascii="Times New Roman" w:hAnsi="Times New Roman"/>
          <w:sz w:val="24"/>
          <w:szCs w:val="24"/>
        </w:rPr>
        <w:t>,</w:t>
      </w:r>
      <w:r>
        <w:rPr>
          <w:rFonts w:ascii="Times New Roman" w:hAnsi="Times New Roman"/>
          <w:sz w:val="24"/>
          <w:szCs w:val="24"/>
        </w:rPr>
        <w:t xml:space="preserve"> </w:t>
      </w:r>
      <w:r w:rsidRPr="003034E0">
        <w:rPr>
          <w:rFonts w:ascii="Times New Roman" w:hAnsi="Times New Roman"/>
          <w:sz w:val="24"/>
          <w:szCs w:val="24"/>
        </w:rPr>
        <w:t>Атанас Георгиев Вълков,</w:t>
      </w:r>
      <w:r w:rsidRPr="00566716">
        <w:rPr>
          <w:rFonts w:ascii="Times New Roman" w:hAnsi="Times New Roman"/>
          <w:sz w:val="24"/>
          <w:szCs w:val="24"/>
        </w:rPr>
        <w:t xml:space="preserve"> </w:t>
      </w:r>
      <w:r w:rsidRPr="003034E0">
        <w:rPr>
          <w:rFonts w:ascii="Times New Roman" w:hAnsi="Times New Roman"/>
          <w:sz w:val="24"/>
          <w:szCs w:val="24"/>
        </w:rPr>
        <w:t>Бранимир Димитров Вълчанов</w:t>
      </w:r>
      <w:r>
        <w:rPr>
          <w:rFonts w:ascii="Times New Roman" w:hAnsi="Times New Roman"/>
          <w:sz w:val="24"/>
          <w:szCs w:val="24"/>
        </w:rPr>
        <w:t xml:space="preserve">, </w:t>
      </w:r>
      <w:r w:rsidRPr="003034E0">
        <w:rPr>
          <w:rFonts w:ascii="Times New Roman" w:hAnsi="Times New Roman"/>
          <w:sz w:val="24"/>
          <w:szCs w:val="24"/>
        </w:rPr>
        <w:t>Дарина Николова Колева, Семра Гюрсел Назиф-Рюстем</w:t>
      </w:r>
      <w:r>
        <w:rPr>
          <w:rFonts w:ascii="Times New Roman" w:hAnsi="Times New Roman"/>
          <w:sz w:val="24"/>
          <w:szCs w:val="24"/>
        </w:rPr>
        <w:t>,</w:t>
      </w:r>
      <w:r w:rsidRPr="003034E0">
        <w:rPr>
          <w:rFonts w:ascii="Times New Roman" w:hAnsi="Times New Roman"/>
          <w:sz w:val="24"/>
          <w:szCs w:val="24"/>
        </w:rPr>
        <w:t xml:space="preserve"> Йорданка Иванова Йорданова</w:t>
      </w:r>
      <w:r>
        <w:rPr>
          <w:rFonts w:ascii="Times New Roman" w:hAnsi="Times New Roman"/>
          <w:sz w:val="24"/>
          <w:szCs w:val="24"/>
        </w:rPr>
        <w:t xml:space="preserve">, </w:t>
      </w:r>
      <w:proofErr w:type="spellStart"/>
      <w:r w:rsidRPr="003034E0">
        <w:rPr>
          <w:rFonts w:ascii="Times New Roman" w:hAnsi="Times New Roman"/>
          <w:sz w:val="24"/>
          <w:szCs w:val="24"/>
        </w:rPr>
        <w:t>Руслава</w:t>
      </w:r>
      <w:proofErr w:type="spellEnd"/>
      <w:r w:rsidRPr="003034E0">
        <w:rPr>
          <w:rFonts w:ascii="Times New Roman" w:hAnsi="Times New Roman"/>
          <w:sz w:val="24"/>
          <w:szCs w:val="24"/>
        </w:rPr>
        <w:t xml:space="preserve"> Ганчева Гаврилова</w:t>
      </w:r>
    </w:p>
    <w:p w14:paraId="3C252F7A" w14:textId="69E27AE8" w:rsidR="009B31C0" w:rsidRDefault="009B31C0" w:rsidP="009B31C0">
      <w:pPr>
        <w:spacing w:before="100" w:beforeAutospacing="1" w:after="100" w:afterAutospacing="1" w:line="240" w:lineRule="auto"/>
        <w:jc w:val="both"/>
        <w:rPr>
          <w:rFonts w:ascii="Times New Roman" w:hAnsi="Times New Roman"/>
          <w:sz w:val="24"/>
          <w:szCs w:val="24"/>
        </w:rPr>
      </w:pPr>
      <w:r w:rsidRPr="003034E0">
        <w:rPr>
          <w:rFonts w:ascii="Times New Roman" w:hAnsi="Times New Roman"/>
          <w:sz w:val="24"/>
          <w:szCs w:val="24"/>
        </w:rPr>
        <w:t>против: Диана Илиева</w:t>
      </w:r>
      <w:r>
        <w:rPr>
          <w:rFonts w:ascii="Times New Roman" w:hAnsi="Times New Roman"/>
          <w:sz w:val="24"/>
          <w:szCs w:val="24"/>
        </w:rPr>
        <w:t xml:space="preserve"> </w:t>
      </w:r>
      <w:proofErr w:type="spellStart"/>
      <w:r w:rsidRPr="003034E0">
        <w:rPr>
          <w:rFonts w:ascii="Times New Roman" w:hAnsi="Times New Roman"/>
          <w:sz w:val="24"/>
          <w:szCs w:val="24"/>
        </w:rPr>
        <w:t>Далакманска</w:t>
      </w:r>
      <w:proofErr w:type="spellEnd"/>
      <w:r w:rsidR="00C22A12">
        <w:rPr>
          <w:rFonts w:ascii="Times New Roman" w:hAnsi="Times New Roman"/>
          <w:sz w:val="24"/>
          <w:szCs w:val="24"/>
        </w:rPr>
        <w:t xml:space="preserve"> </w:t>
      </w:r>
    </w:p>
    <w:p w14:paraId="5D36CC91" w14:textId="77777777" w:rsidR="0050441C" w:rsidRDefault="00D40211" w:rsidP="009B31C0">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lastRenderedPageBreak/>
        <w:t>мотиви: Против приемане</w:t>
      </w:r>
      <w:r w:rsidR="0050441C">
        <w:rPr>
          <w:rFonts w:ascii="Times New Roman" w:hAnsi="Times New Roman"/>
          <w:sz w:val="24"/>
          <w:szCs w:val="24"/>
        </w:rPr>
        <w:t xml:space="preserve"> на решение</w:t>
      </w:r>
      <w:r>
        <w:rPr>
          <w:rFonts w:ascii="Times New Roman" w:hAnsi="Times New Roman"/>
          <w:sz w:val="24"/>
          <w:szCs w:val="24"/>
        </w:rPr>
        <w:t xml:space="preserve"> на бройката за квотите </w:t>
      </w:r>
      <w:r w:rsidR="0050441C">
        <w:rPr>
          <w:rFonts w:ascii="Times New Roman" w:hAnsi="Times New Roman"/>
          <w:sz w:val="24"/>
          <w:szCs w:val="24"/>
        </w:rPr>
        <w:t xml:space="preserve">на експерти и технически и назначаване на експерт </w:t>
      </w:r>
      <w:r>
        <w:rPr>
          <w:rFonts w:ascii="Times New Roman" w:hAnsi="Times New Roman"/>
          <w:sz w:val="24"/>
          <w:szCs w:val="24"/>
        </w:rPr>
        <w:t>да са в едно решение</w:t>
      </w:r>
      <w:r w:rsidR="0050441C">
        <w:rPr>
          <w:rFonts w:ascii="Times New Roman" w:hAnsi="Times New Roman"/>
          <w:sz w:val="24"/>
          <w:szCs w:val="24"/>
        </w:rPr>
        <w:t>. Предложение за други лица технически сътрудници от предходни избори да бъдат назначени, като експерти.</w:t>
      </w:r>
    </w:p>
    <w:p w14:paraId="3091FA8A" w14:textId="56B2AA02" w:rsidR="00D40211" w:rsidRDefault="0050441C" w:rsidP="009B31C0">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Поради публикации в медии от предходни избори правя предложение  решенията на комисията да се публикуват на страницата на РИК след подпис на председателя и секретаря.</w:t>
      </w:r>
    </w:p>
    <w:p w14:paraId="0117BE2E" w14:textId="77777777" w:rsidR="0050441C" w:rsidRDefault="0050441C" w:rsidP="001C2E08">
      <w:pPr>
        <w:spacing w:before="100" w:beforeAutospacing="1" w:after="100" w:afterAutospacing="1" w:line="240" w:lineRule="auto"/>
        <w:ind w:firstLine="360"/>
        <w:jc w:val="both"/>
        <w:rPr>
          <w:rFonts w:ascii="Times New Roman" w:eastAsia="Times New Roman" w:hAnsi="Times New Roman"/>
          <w:sz w:val="24"/>
          <w:szCs w:val="24"/>
          <w:lang w:eastAsia="bg-BG"/>
        </w:rPr>
      </w:pPr>
    </w:p>
    <w:p w14:paraId="1EEACF3E" w14:textId="331D2B6D" w:rsidR="001C2E08" w:rsidRPr="003034E0" w:rsidRDefault="001C2E08" w:rsidP="001C2E08">
      <w:pPr>
        <w:spacing w:before="100" w:beforeAutospacing="1" w:after="100" w:afterAutospacing="1" w:line="240" w:lineRule="auto"/>
        <w:ind w:firstLine="360"/>
        <w:jc w:val="both"/>
        <w:rPr>
          <w:rFonts w:ascii="Times New Roman" w:eastAsia="Times New Roman" w:hAnsi="Times New Roman"/>
          <w:sz w:val="24"/>
          <w:szCs w:val="24"/>
          <w:lang w:eastAsia="bg-BG"/>
        </w:rPr>
      </w:pPr>
      <w:r w:rsidRPr="003034E0">
        <w:rPr>
          <w:rFonts w:ascii="Times New Roman" w:eastAsia="Times New Roman" w:hAnsi="Times New Roman"/>
          <w:sz w:val="24"/>
          <w:szCs w:val="24"/>
          <w:lang w:eastAsia="bg-BG"/>
        </w:rPr>
        <w:t>Поради изчерпване на дневния ред закривам заседанието на Районната избирателна комисия</w:t>
      </w:r>
    </w:p>
    <w:p w14:paraId="311D3C04" w14:textId="46A0C708" w:rsidR="001C2E08" w:rsidRPr="003034E0" w:rsidRDefault="001C2E08" w:rsidP="001C2E08">
      <w:pPr>
        <w:spacing w:before="100" w:beforeAutospacing="1" w:after="100" w:afterAutospacing="1" w:line="240" w:lineRule="auto"/>
        <w:ind w:firstLine="360"/>
        <w:jc w:val="both"/>
        <w:rPr>
          <w:rFonts w:ascii="Times New Roman" w:eastAsia="Times New Roman" w:hAnsi="Times New Roman"/>
          <w:sz w:val="24"/>
          <w:szCs w:val="24"/>
          <w:lang w:eastAsia="bg-BG"/>
        </w:rPr>
      </w:pPr>
      <w:r w:rsidRPr="003034E0">
        <w:rPr>
          <w:rFonts w:ascii="Times New Roman" w:eastAsia="Times New Roman" w:hAnsi="Times New Roman"/>
          <w:sz w:val="24"/>
          <w:szCs w:val="24"/>
          <w:lang w:eastAsia="bg-BG"/>
        </w:rPr>
        <w:t>Св</w:t>
      </w:r>
      <w:r w:rsidRPr="003034E0">
        <w:rPr>
          <w:rFonts w:ascii="Times New Roman" w:hAnsi="Times New Roman"/>
          <w:sz w:val="24"/>
          <w:szCs w:val="24"/>
        </w:rPr>
        <w:t xml:space="preserve">иквам следващото заседание на </w:t>
      </w:r>
      <w:r w:rsidR="00411305" w:rsidRPr="003034E0">
        <w:rPr>
          <w:rFonts w:ascii="Times New Roman" w:hAnsi="Times New Roman"/>
          <w:sz w:val="24"/>
          <w:szCs w:val="24"/>
        </w:rPr>
        <w:t>14</w:t>
      </w:r>
      <w:r w:rsidRPr="003034E0">
        <w:rPr>
          <w:rFonts w:ascii="Times New Roman" w:hAnsi="Times New Roman"/>
          <w:sz w:val="24"/>
          <w:szCs w:val="24"/>
        </w:rPr>
        <w:t>.0</w:t>
      </w:r>
      <w:r w:rsidR="00411305" w:rsidRPr="003034E0">
        <w:rPr>
          <w:rFonts w:ascii="Times New Roman" w:hAnsi="Times New Roman"/>
          <w:sz w:val="24"/>
          <w:szCs w:val="24"/>
        </w:rPr>
        <w:t>2</w:t>
      </w:r>
      <w:r w:rsidRPr="003034E0">
        <w:rPr>
          <w:rFonts w:ascii="Times New Roman" w:hAnsi="Times New Roman"/>
          <w:sz w:val="24"/>
          <w:szCs w:val="24"/>
        </w:rPr>
        <w:t>.202</w:t>
      </w:r>
      <w:r w:rsidR="00411305" w:rsidRPr="003034E0">
        <w:rPr>
          <w:rFonts w:ascii="Times New Roman" w:hAnsi="Times New Roman"/>
          <w:sz w:val="24"/>
          <w:szCs w:val="24"/>
        </w:rPr>
        <w:t>3</w:t>
      </w:r>
      <w:r w:rsidRPr="003034E0">
        <w:rPr>
          <w:rFonts w:ascii="Times New Roman" w:hAnsi="Times New Roman"/>
          <w:sz w:val="24"/>
          <w:szCs w:val="24"/>
        </w:rPr>
        <w:t>г</w:t>
      </w:r>
      <w:r w:rsidRPr="003034E0">
        <w:rPr>
          <w:rFonts w:ascii="Times New Roman" w:eastAsia="Times New Roman" w:hAnsi="Times New Roman"/>
          <w:sz w:val="24"/>
          <w:szCs w:val="24"/>
          <w:lang w:eastAsia="bg-BG"/>
        </w:rPr>
        <w:t>. от 17:30 часа.</w:t>
      </w:r>
    </w:p>
    <w:p w14:paraId="49942BA9" w14:textId="3DC64575" w:rsidR="001C2E08" w:rsidRPr="003034E0" w:rsidRDefault="001C2E08" w:rsidP="001C2E08">
      <w:pPr>
        <w:spacing w:before="100" w:beforeAutospacing="1" w:after="100" w:afterAutospacing="1" w:line="240" w:lineRule="auto"/>
        <w:ind w:firstLine="360"/>
        <w:jc w:val="both"/>
        <w:rPr>
          <w:rFonts w:ascii="Times New Roman" w:eastAsia="Times New Roman" w:hAnsi="Times New Roman"/>
          <w:sz w:val="24"/>
          <w:szCs w:val="24"/>
          <w:lang w:eastAsia="bg-BG"/>
        </w:rPr>
      </w:pPr>
      <w:r w:rsidRPr="003034E0">
        <w:rPr>
          <w:rFonts w:ascii="Times New Roman" w:eastAsia="Times New Roman" w:hAnsi="Times New Roman"/>
          <w:sz w:val="24"/>
          <w:szCs w:val="24"/>
          <w:lang w:val="en-US" w:eastAsia="bg-BG"/>
        </w:rPr>
        <w:t>(</w:t>
      </w:r>
      <w:proofErr w:type="spellStart"/>
      <w:r w:rsidRPr="003034E0">
        <w:rPr>
          <w:rFonts w:ascii="Times New Roman" w:eastAsia="Times New Roman" w:hAnsi="Times New Roman"/>
          <w:sz w:val="24"/>
          <w:szCs w:val="24"/>
          <w:lang w:val="en-US" w:eastAsia="bg-BG"/>
        </w:rPr>
        <w:t>Заседанието</w:t>
      </w:r>
      <w:proofErr w:type="spellEnd"/>
      <w:r w:rsidRPr="003034E0">
        <w:rPr>
          <w:rFonts w:ascii="Times New Roman" w:eastAsia="Times New Roman" w:hAnsi="Times New Roman"/>
          <w:sz w:val="24"/>
          <w:szCs w:val="24"/>
          <w:lang w:eastAsia="bg-BG"/>
        </w:rPr>
        <w:t xml:space="preserve"> е закрито в </w:t>
      </w:r>
      <w:r w:rsidR="008B0235">
        <w:rPr>
          <w:rFonts w:ascii="Times New Roman" w:eastAsia="Times New Roman" w:hAnsi="Times New Roman"/>
          <w:sz w:val="24"/>
          <w:szCs w:val="24"/>
          <w:lang w:eastAsia="bg-BG"/>
        </w:rPr>
        <w:t xml:space="preserve">15:55 </w:t>
      </w:r>
      <w:r w:rsidRPr="003034E0">
        <w:rPr>
          <w:rFonts w:ascii="Times New Roman" w:eastAsia="Times New Roman" w:hAnsi="Times New Roman"/>
          <w:sz w:val="24"/>
          <w:szCs w:val="24"/>
          <w:lang w:eastAsia="bg-BG"/>
        </w:rPr>
        <w:t>часа)</w:t>
      </w:r>
    </w:p>
    <w:p w14:paraId="545BD3CD" w14:textId="77777777" w:rsidR="001C2E08" w:rsidRPr="003034E0" w:rsidRDefault="001C2E08" w:rsidP="001C2E08">
      <w:pPr>
        <w:spacing w:before="100" w:beforeAutospacing="1" w:after="100" w:afterAutospacing="1" w:line="240" w:lineRule="auto"/>
        <w:ind w:firstLine="360"/>
        <w:jc w:val="both"/>
        <w:rPr>
          <w:rFonts w:ascii="Times New Roman" w:eastAsia="Times New Roman" w:hAnsi="Times New Roman"/>
          <w:sz w:val="24"/>
          <w:szCs w:val="24"/>
          <w:lang w:eastAsia="bg-BG"/>
        </w:rPr>
      </w:pPr>
    </w:p>
    <w:p w14:paraId="61D93E68" w14:textId="77777777" w:rsidR="001C2E08" w:rsidRPr="003034E0" w:rsidRDefault="001C2E08" w:rsidP="001C2E08">
      <w:pPr>
        <w:spacing w:after="0" w:line="240" w:lineRule="auto"/>
        <w:ind w:firstLine="4253"/>
        <w:jc w:val="both"/>
        <w:rPr>
          <w:rFonts w:ascii="Times New Roman" w:hAnsi="Times New Roman"/>
          <w:sz w:val="24"/>
          <w:szCs w:val="24"/>
        </w:rPr>
      </w:pPr>
      <w:r w:rsidRPr="003034E0">
        <w:rPr>
          <w:rFonts w:ascii="Times New Roman" w:eastAsia="Times New Roman" w:hAnsi="Times New Roman"/>
          <w:sz w:val="24"/>
          <w:szCs w:val="24"/>
          <w:lang w:eastAsia="bg-BG"/>
        </w:rPr>
        <w:t xml:space="preserve">ПРЕДСЕДАТЕЛ: </w:t>
      </w:r>
      <w:r w:rsidRPr="003034E0">
        <w:rPr>
          <w:rFonts w:ascii="Times New Roman" w:hAnsi="Times New Roman"/>
          <w:sz w:val="24"/>
          <w:szCs w:val="24"/>
        </w:rPr>
        <w:t xml:space="preserve"> </w:t>
      </w:r>
    </w:p>
    <w:p w14:paraId="663BFAF0" w14:textId="66666722" w:rsidR="001C2E08" w:rsidRPr="003034E0" w:rsidRDefault="001C2E08" w:rsidP="001C2E08">
      <w:pPr>
        <w:spacing w:after="0" w:line="240" w:lineRule="auto"/>
        <w:ind w:firstLine="6096"/>
        <w:jc w:val="both"/>
        <w:rPr>
          <w:rFonts w:ascii="Times New Roman" w:hAnsi="Times New Roman"/>
          <w:sz w:val="24"/>
          <w:szCs w:val="24"/>
        </w:rPr>
      </w:pPr>
      <w:r w:rsidRPr="003034E0">
        <w:rPr>
          <w:rFonts w:ascii="Times New Roman" w:hAnsi="Times New Roman"/>
          <w:sz w:val="24"/>
          <w:szCs w:val="24"/>
        </w:rPr>
        <w:t>/</w:t>
      </w:r>
      <w:r w:rsidR="00411305" w:rsidRPr="003034E0">
        <w:rPr>
          <w:rFonts w:ascii="Times New Roman" w:hAnsi="Times New Roman"/>
          <w:sz w:val="24"/>
          <w:szCs w:val="24"/>
        </w:rPr>
        <w:t>Цонка Велкова</w:t>
      </w:r>
      <w:r w:rsidRPr="003034E0">
        <w:rPr>
          <w:rFonts w:ascii="Times New Roman" w:hAnsi="Times New Roman"/>
          <w:sz w:val="24"/>
          <w:szCs w:val="24"/>
        </w:rPr>
        <w:t>/</w:t>
      </w:r>
    </w:p>
    <w:p w14:paraId="6B954AE5" w14:textId="77777777" w:rsidR="001C2E08" w:rsidRPr="003034E0" w:rsidRDefault="001C2E08" w:rsidP="001C2E08">
      <w:pPr>
        <w:spacing w:after="0" w:line="240" w:lineRule="auto"/>
        <w:ind w:left="6372" w:hanging="2119"/>
        <w:jc w:val="both"/>
        <w:rPr>
          <w:rFonts w:ascii="Times New Roman" w:eastAsia="Times New Roman" w:hAnsi="Times New Roman"/>
          <w:sz w:val="24"/>
          <w:szCs w:val="24"/>
          <w:lang w:eastAsia="bg-BG"/>
        </w:rPr>
      </w:pPr>
    </w:p>
    <w:p w14:paraId="64E115D2" w14:textId="77777777" w:rsidR="001C2E08" w:rsidRPr="003034E0" w:rsidRDefault="001C2E08" w:rsidP="001C2E08">
      <w:pPr>
        <w:spacing w:after="0" w:line="240" w:lineRule="auto"/>
        <w:ind w:left="6372" w:hanging="2119"/>
        <w:jc w:val="both"/>
        <w:rPr>
          <w:rFonts w:ascii="Times New Roman" w:eastAsia="Times New Roman" w:hAnsi="Times New Roman"/>
          <w:sz w:val="24"/>
          <w:szCs w:val="24"/>
          <w:lang w:eastAsia="bg-BG"/>
        </w:rPr>
      </w:pPr>
    </w:p>
    <w:p w14:paraId="2616BD41" w14:textId="5967241B" w:rsidR="001C2E08" w:rsidRPr="003034E0" w:rsidRDefault="001C2E08" w:rsidP="001C2E08">
      <w:pPr>
        <w:spacing w:after="0" w:line="240" w:lineRule="auto"/>
        <w:ind w:left="6372" w:hanging="2119"/>
        <w:jc w:val="both"/>
        <w:rPr>
          <w:rFonts w:ascii="Times New Roman" w:eastAsia="Times New Roman" w:hAnsi="Times New Roman"/>
          <w:sz w:val="24"/>
          <w:szCs w:val="24"/>
          <w:lang w:val="en-US" w:eastAsia="bg-BG"/>
        </w:rPr>
      </w:pPr>
      <w:r w:rsidRPr="003034E0">
        <w:rPr>
          <w:rFonts w:ascii="Times New Roman" w:eastAsia="Times New Roman" w:hAnsi="Times New Roman"/>
          <w:sz w:val="24"/>
          <w:szCs w:val="24"/>
          <w:lang w:eastAsia="bg-BG"/>
        </w:rPr>
        <w:t xml:space="preserve">СЕКРЕТАР: </w:t>
      </w:r>
    </w:p>
    <w:p w14:paraId="516727F3" w14:textId="117DB06E" w:rsidR="001C2E08" w:rsidRPr="003034E0" w:rsidRDefault="001C2E08" w:rsidP="001C2E08">
      <w:pPr>
        <w:spacing w:after="0" w:line="240" w:lineRule="auto"/>
        <w:ind w:firstLine="5812"/>
        <w:jc w:val="both"/>
        <w:rPr>
          <w:rFonts w:ascii="Times New Roman" w:eastAsia="Times New Roman" w:hAnsi="Times New Roman"/>
          <w:sz w:val="24"/>
          <w:szCs w:val="24"/>
          <w:lang w:eastAsia="bg-BG"/>
        </w:rPr>
      </w:pPr>
      <w:r w:rsidRPr="003034E0">
        <w:rPr>
          <w:rFonts w:ascii="Times New Roman" w:eastAsia="Times New Roman" w:hAnsi="Times New Roman"/>
          <w:sz w:val="24"/>
          <w:szCs w:val="24"/>
          <w:lang w:eastAsia="bg-BG"/>
        </w:rPr>
        <w:t xml:space="preserve"> /</w:t>
      </w:r>
      <w:r w:rsidR="00411305" w:rsidRPr="003034E0">
        <w:rPr>
          <w:rFonts w:ascii="Times New Roman" w:hAnsi="Times New Roman"/>
          <w:sz w:val="24"/>
          <w:szCs w:val="24"/>
          <w:lang w:eastAsia="bg-BG"/>
        </w:rPr>
        <w:t>Сюзан Рамис</w:t>
      </w:r>
      <w:r w:rsidRPr="003034E0">
        <w:rPr>
          <w:rFonts w:ascii="Times New Roman" w:eastAsia="Times New Roman" w:hAnsi="Times New Roman"/>
          <w:sz w:val="24"/>
          <w:szCs w:val="24"/>
          <w:lang w:eastAsia="bg-BG"/>
        </w:rPr>
        <w:t>/</w:t>
      </w:r>
    </w:p>
    <w:p w14:paraId="111AC372" w14:textId="77777777" w:rsidR="001C2E08" w:rsidRPr="003034E0" w:rsidRDefault="001C2E08" w:rsidP="001C2E08">
      <w:pPr>
        <w:spacing w:before="100" w:beforeAutospacing="1" w:after="100" w:afterAutospacing="1" w:line="240" w:lineRule="auto"/>
        <w:jc w:val="both"/>
        <w:rPr>
          <w:rFonts w:ascii="Times New Roman" w:eastAsia="Times New Roman" w:hAnsi="Times New Roman"/>
          <w:sz w:val="24"/>
          <w:szCs w:val="24"/>
          <w:lang w:eastAsia="bg-BG"/>
        </w:rPr>
      </w:pPr>
    </w:p>
    <w:sectPr w:rsidR="001C2E08" w:rsidRPr="003034E0" w:rsidSect="009B31C0">
      <w:pgSz w:w="11906" w:h="16838"/>
      <w:pgMar w:top="993" w:right="99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0A7"/>
    <w:multiLevelType w:val="multilevel"/>
    <w:tmpl w:val="DE82DFB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bullet"/>
      <w:lvlText w:val=""/>
      <w:lvlJc w:val="left"/>
      <w:pPr>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327575F4"/>
    <w:multiLevelType w:val="multilevel"/>
    <w:tmpl w:val="A60A5B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5955E3"/>
    <w:multiLevelType w:val="hybridMultilevel"/>
    <w:tmpl w:val="CB9A5132"/>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15:restartNumberingAfterBreak="0">
    <w:nsid w:val="361F01B1"/>
    <w:multiLevelType w:val="multilevel"/>
    <w:tmpl w:val="1CEE49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514286"/>
    <w:multiLevelType w:val="multilevel"/>
    <w:tmpl w:val="7EDC4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0E1E43"/>
    <w:multiLevelType w:val="multilevel"/>
    <w:tmpl w:val="15B04514"/>
    <w:lvl w:ilvl="0">
      <w:start w:val="1"/>
      <w:numFmt w:val="decimal"/>
      <w:lvlText w:val="%1."/>
      <w:lvlJc w:val="left"/>
      <w:pPr>
        <w:tabs>
          <w:tab w:val="num" w:pos="360"/>
        </w:tabs>
        <w:ind w:left="36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9661D96"/>
    <w:multiLevelType w:val="multilevel"/>
    <w:tmpl w:val="6D90B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AC44FBB"/>
    <w:multiLevelType w:val="multilevel"/>
    <w:tmpl w:val="14EE6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7F4C89"/>
    <w:multiLevelType w:val="multilevel"/>
    <w:tmpl w:val="E32C9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BC5938"/>
    <w:multiLevelType w:val="multilevel"/>
    <w:tmpl w:val="10B07B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3"/>
  </w:num>
  <w:num w:numId="5">
    <w:abstractNumId w:val="7"/>
  </w:num>
  <w:num w:numId="6">
    <w:abstractNumId w:val="9"/>
  </w:num>
  <w:num w:numId="7">
    <w:abstractNumId w:val="6"/>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2FE"/>
    <w:rsid w:val="000A3647"/>
    <w:rsid w:val="001C2E08"/>
    <w:rsid w:val="002A134C"/>
    <w:rsid w:val="003034E0"/>
    <w:rsid w:val="003F2604"/>
    <w:rsid w:val="00411305"/>
    <w:rsid w:val="004E3CFF"/>
    <w:rsid w:val="0050441C"/>
    <w:rsid w:val="00566716"/>
    <w:rsid w:val="00582900"/>
    <w:rsid w:val="005C4ABC"/>
    <w:rsid w:val="00674E7B"/>
    <w:rsid w:val="00785A98"/>
    <w:rsid w:val="00875C3E"/>
    <w:rsid w:val="008B0235"/>
    <w:rsid w:val="009B31C0"/>
    <w:rsid w:val="009D34BC"/>
    <w:rsid w:val="009F74B6"/>
    <w:rsid w:val="00A836C5"/>
    <w:rsid w:val="00A9328E"/>
    <w:rsid w:val="00AD4B2E"/>
    <w:rsid w:val="00C22A12"/>
    <w:rsid w:val="00CC5049"/>
    <w:rsid w:val="00D40211"/>
    <w:rsid w:val="00DD27D3"/>
    <w:rsid w:val="00F402F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6FBFF"/>
  <w15:chartTrackingRefBased/>
  <w15:docId w15:val="{BE15E893-5836-48C2-9A32-9FE4F44CE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CFF"/>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3CFF"/>
    <w:pPr>
      <w:spacing w:before="100" w:beforeAutospacing="1" w:after="100" w:afterAutospacing="1" w:line="240" w:lineRule="auto"/>
    </w:pPr>
    <w:rPr>
      <w:rFonts w:ascii="Times New Roman" w:eastAsia="Times New Roman" w:hAnsi="Times New Roman"/>
      <w:sz w:val="24"/>
      <w:szCs w:val="24"/>
      <w:lang w:eastAsia="bg-BG"/>
    </w:rPr>
  </w:style>
  <w:style w:type="paragraph" w:styleId="a4">
    <w:name w:val="Title"/>
    <w:basedOn w:val="a"/>
    <w:next w:val="a"/>
    <w:link w:val="a5"/>
    <w:uiPriority w:val="99"/>
    <w:qFormat/>
    <w:rsid w:val="004E3CFF"/>
    <w:pPr>
      <w:spacing w:after="0" w:line="240" w:lineRule="auto"/>
    </w:pPr>
    <w:rPr>
      <w:rFonts w:ascii="Calibri Light" w:eastAsia="Times New Roman" w:hAnsi="Calibri Light" w:cs="Calibri Light"/>
      <w:spacing w:val="-10"/>
      <w:kern w:val="28"/>
      <w:sz w:val="56"/>
      <w:szCs w:val="56"/>
    </w:rPr>
  </w:style>
  <w:style w:type="character" w:customStyle="1" w:styleId="a5">
    <w:name w:val="Заглавие Знак"/>
    <w:basedOn w:val="a0"/>
    <w:link w:val="a4"/>
    <w:uiPriority w:val="99"/>
    <w:rsid w:val="004E3CFF"/>
    <w:rPr>
      <w:rFonts w:ascii="Calibri Light" w:eastAsia="Times New Roman" w:hAnsi="Calibri Light" w:cs="Calibri Light"/>
      <w:spacing w:val="-10"/>
      <w:kern w:val="28"/>
      <w:sz w:val="56"/>
      <w:szCs w:val="56"/>
    </w:rPr>
  </w:style>
  <w:style w:type="table" w:styleId="a6">
    <w:name w:val="Table Grid"/>
    <w:basedOn w:val="a1"/>
    <w:uiPriority w:val="39"/>
    <w:rsid w:val="004E3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C2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61386">
      <w:bodyDiv w:val="1"/>
      <w:marLeft w:val="0"/>
      <w:marRight w:val="0"/>
      <w:marTop w:val="0"/>
      <w:marBottom w:val="0"/>
      <w:divBdr>
        <w:top w:val="none" w:sz="0" w:space="0" w:color="auto"/>
        <w:left w:val="none" w:sz="0" w:space="0" w:color="auto"/>
        <w:bottom w:val="none" w:sz="0" w:space="0" w:color="auto"/>
        <w:right w:val="none" w:sz="0" w:space="0" w:color="auto"/>
      </w:divBdr>
    </w:div>
    <w:div w:id="616328917">
      <w:bodyDiv w:val="1"/>
      <w:marLeft w:val="0"/>
      <w:marRight w:val="0"/>
      <w:marTop w:val="0"/>
      <w:marBottom w:val="0"/>
      <w:divBdr>
        <w:top w:val="none" w:sz="0" w:space="0" w:color="auto"/>
        <w:left w:val="none" w:sz="0" w:space="0" w:color="auto"/>
        <w:bottom w:val="none" w:sz="0" w:space="0" w:color="auto"/>
        <w:right w:val="none" w:sz="0" w:space="0" w:color="auto"/>
      </w:divBdr>
    </w:div>
    <w:div w:id="934749854">
      <w:bodyDiv w:val="1"/>
      <w:marLeft w:val="0"/>
      <w:marRight w:val="0"/>
      <w:marTop w:val="0"/>
      <w:marBottom w:val="0"/>
      <w:divBdr>
        <w:top w:val="none" w:sz="0" w:space="0" w:color="auto"/>
        <w:left w:val="none" w:sz="0" w:space="0" w:color="auto"/>
        <w:bottom w:val="none" w:sz="0" w:space="0" w:color="auto"/>
        <w:right w:val="none" w:sz="0" w:space="0" w:color="auto"/>
      </w:divBdr>
    </w:div>
    <w:div w:id="996344047">
      <w:bodyDiv w:val="1"/>
      <w:marLeft w:val="0"/>
      <w:marRight w:val="0"/>
      <w:marTop w:val="0"/>
      <w:marBottom w:val="0"/>
      <w:divBdr>
        <w:top w:val="none" w:sz="0" w:space="0" w:color="auto"/>
        <w:left w:val="none" w:sz="0" w:space="0" w:color="auto"/>
        <w:bottom w:val="none" w:sz="0" w:space="0" w:color="auto"/>
        <w:right w:val="none" w:sz="0" w:space="0" w:color="auto"/>
      </w:divBdr>
    </w:div>
    <w:div w:id="1050766728">
      <w:bodyDiv w:val="1"/>
      <w:marLeft w:val="0"/>
      <w:marRight w:val="0"/>
      <w:marTop w:val="0"/>
      <w:marBottom w:val="0"/>
      <w:divBdr>
        <w:top w:val="none" w:sz="0" w:space="0" w:color="auto"/>
        <w:left w:val="none" w:sz="0" w:space="0" w:color="auto"/>
        <w:bottom w:val="none" w:sz="0" w:space="0" w:color="auto"/>
        <w:right w:val="none" w:sz="0" w:space="0" w:color="auto"/>
      </w:divBdr>
    </w:div>
    <w:div w:id="1067536331">
      <w:bodyDiv w:val="1"/>
      <w:marLeft w:val="0"/>
      <w:marRight w:val="0"/>
      <w:marTop w:val="0"/>
      <w:marBottom w:val="0"/>
      <w:divBdr>
        <w:top w:val="none" w:sz="0" w:space="0" w:color="auto"/>
        <w:left w:val="none" w:sz="0" w:space="0" w:color="auto"/>
        <w:bottom w:val="none" w:sz="0" w:space="0" w:color="auto"/>
        <w:right w:val="none" w:sz="0" w:space="0" w:color="auto"/>
      </w:divBdr>
    </w:div>
    <w:div w:id="1172257319">
      <w:bodyDiv w:val="1"/>
      <w:marLeft w:val="0"/>
      <w:marRight w:val="0"/>
      <w:marTop w:val="0"/>
      <w:marBottom w:val="0"/>
      <w:divBdr>
        <w:top w:val="none" w:sz="0" w:space="0" w:color="auto"/>
        <w:left w:val="none" w:sz="0" w:space="0" w:color="auto"/>
        <w:bottom w:val="none" w:sz="0" w:space="0" w:color="auto"/>
        <w:right w:val="none" w:sz="0" w:space="0" w:color="auto"/>
      </w:divBdr>
    </w:div>
    <w:div w:id="1749418312">
      <w:bodyDiv w:val="1"/>
      <w:marLeft w:val="0"/>
      <w:marRight w:val="0"/>
      <w:marTop w:val="0"/>
      <w:marBottom w:val="0"/>
      <w:divBdr>
        <w:top w:val="none" w:sz="0" w:space="0" w:color="auto"/>
        <w:left w:val="none" w:sz="0" w:space="0" w:color="auto"/>
        <w:bottom w:val="none" w:sz="0" w:space="0" w:color="auto"/>
        <w:right w:val="none" w:sz="0" w:space="0" w:color="auto"/>
      </w:divBdr>
    </w:div>
    <w:div w:id="1944267255">
      <w:bodyDiv w:val="1"/>
      <w:marLeft w:val="0"/>
      <w:marRight w:val="0"/>
      <w:marTop w:val="0"/>
      <w:marBottom w:val="0"/>
      <w:divBdr>
        <w:top w:val="none" w:sz="0" w:space="0" w:color="auto"/>
        <w:left w:val="none" w:sz="0" w:space="0" w:color="auto"/>
        <w:bottom w:val="none" w:sz="0" w:space="0" w:color="auto"/>
        <w:right w:val="none" w:sz="0" w:space="0" w:color="auto"/>
      </w:divBdr>
    </w:div>
    <w:div w:id="201768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ik08.cik.bg/upload/157258/%D0%9F%D1%80%D0%B8%D0%BB%D0%BE%D0%B6%D0%B5%D0%BD%D0%B8%D0%B5+%E2%84%961+%D0%BA%D1%8A%D0%BC+%D0%A0%D0%B5%D1%88%D0%B5%D0%BD%D0%B8%D0%B5+%E2%84%9611-%D0%9D%D0%A1+%D0%BB%D0%B8%D1%87%D0%BD%D0%B8+%D0%B4%D0%B0%D0%BD%D0%BD%D0%B8+%283%29.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13</Pages>
  <Words>4427</Words>
  <Characters>25239</Characters>
  <Application>Microsoft Office Word</Application>
  <DocSecurity>0</DocSecurity>
  <Lines>210</Lines>
  <Paragraphs>59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sani_gr@abv.bg</dc:creator>
  <cp:keywords/>
  <dc:description/>
  <cp:lastModifiedBy>user</cp:lastModifiedBy>
  <cp:revision>24</cp:revision>
  <dcterms:created xsi:type="dcterms:W3CDTF">2022-08-14T11:41:00Z</dcterms:created>
  <dcterms:modified xsi:type="dcterms:W3CDTF">2023-02-12T08:07:00Z</dcterms:modified>
</cp:coreProperties>
</file>