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5A40EB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34E75F6E" w:rsidR="004E3CFF" w:rsidRPr="005A40EB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CF3084"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CF3084">
        <w:rPr>
          <w:rFonts w:ascii="Times New Roman" w:eastAsia="Times New Roman" w:hAnsi="Times New Roman"/>
          <w:sz w:val="29"/>
          <w:szCs w:val="29"/>
          <w:lang w:eastAsia="bg-BG"/>
        </w:rPr>
        <w:t>22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.02.2023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4E7E6737" w:rsidR="004E3CFF" w:rsidRPr="005A40EB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F3084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.02.2023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5A40EB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A40EB" w:rsidRPr="005A40EB" w14:paraId="5D7E1CF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BEEF28F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A40EB" w:rsidRPr="005A40EB" w14:paraId="7DEF104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29C695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A40EB" w:rsidRPr="005A40EB" w14:paraId="2372228E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74F662D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125034B7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A40EB" w:rsidRPr="005A40EB" w14:paraId="052728B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CA4613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7AC6D11E" w:rsidR="002A134C" w:rsidRPr="005A40EB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A40EB" w:rsidRPr="005A40EB" w14:paraId="3FD3358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5225D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6E68F4C8" w:rsidR="002A134C" w:rsidRPr="005A40EB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A40EB" w:rsidRPr="005A40EB" w14:paraId="1EE971A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24BA4009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5A40EB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A40EB" w:rsidRPr="005A40EB" w14:paraId="01ED29D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CB982A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81D0C39" w:rsidR="002A134C" w:rsidRPr="005A40EB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A40EB" w:rsidRPr="005A40EB" w14:paraId="74EA1EA8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26BAE1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A40EB" w:rsidRPr="005A40EB" w14:paraId="76B0F36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4A71854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5287C0B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A40EB" w:rsidRPr="005A40EB" w14:paraId="7EBE508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D77337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A40EB" w:rsidRPr="005A40EB" w14:paraId="64DE5BE7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623404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A40EB" w:rsidRPr="005A40EB" w14:paraId="6D51827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178A98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4C6B3BB2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101C734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B06CB7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2A49C639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3DF070B8" w14:textId="6658A47A" w:rsidR="002A134C" w:rsidRPr="005A40EB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CF3084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155B6" w:rsidRPr="00C15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5B6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C155B6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F05C03">
        <w:rPr>
          <w:rFonts w:ascii="Times New Roman" w:hAnsi="Times New Roman"/>
          <w:sz w:val="24"/>
          <w:szCs w:val="24"/>
        </w:rPr>
        <w:t xml:space="preserve">, </w:t>
      </w:r>
      <w:r w:rsidR="00F05C03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5DC52D05" w14:textId="366C0E8B" w:rsidR="004E3CFF" w:rsidRPr="005A40EB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открито в 1</w:t>
      </w:r>
      <w:r w:rsidR="00D81479" w:rsidRPr="00F05C0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05C03" w:rsidRPr="00F05C03"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5A40EB" w:rsidRDefault="00582900" w:rsidP="001C2E0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4190B184" w14:textId="1700FDF1" w:rsidR="00411305" w:rsidRPr="005A40EB" w:rsidRDefault="00411305" w:rsidP="0041130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D81479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 </w:t>
      </w:r>
    </w:p>
    <w:p w14:paraId="4AD1C7FC" w14:textId="2C5A9EDC" w:rsidR="00CF3084" w:rsidRDefault="00CF3084" w:rsidP="00CF308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на кандидатска листа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B8D25B4" w14:textId="6524B500" w:rsidR="00F05C03" w:rsidRPr="00F05C03" w:rsidRDefault="00F05C03" w:rsidP="00F05C0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подадени кандидатури за назначаване на специалисти за подпомагане дейността на РИК.</w:t>
      </w:r>
    </w:p>
    <w:p w14:paraId="6CF1F665" w14:textId="77777777" w:rsidR="00CF3084" w:rsidRPr="00303085" w:rsidRDefault="00CF3084" w:rsidP="00CF308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14:paraId="1B76CEAF" w14:textId="56F3A48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42DC6" w14:textId="77777777" w:rsidR="001C2E08" w:rsidRPr="005A40EB" w:rsidRDefault="001C2E08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A40E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48D9D1F7" w:rsidR="001C2E08" w:rsidRPr="00F05C03" w:rsidRDefault="001C2E08" w:rsidP="001C2E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</w:t>
      </w:r>
      <w:r w:rsidR="003F2604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="00F362AD" w:rsidRPr="00F05C03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14:paraId="16827003" w14:textId="77777777" w:rsidR="001C2E08" w:rsidRPr="005A40EB" w:rsidRDefault="001C2E08" w:rsidP="001C2E0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3A70A0B3" w14:textId="77777777" w:rsidR="00CF3084" w:rsidRPr="00CF3084" w:rsidRDefault="009B31C0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</w:t>
      </w:r>
      <w:r w:rsidRPr="00CF3084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="00CF3084" w:rsidRPr="00CF308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CF3084" w:rsidRPr="00CF3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F3084" w:rsidRPr="00CF3084">
        <w:rPr>
          <w:rFonts w:ascii="Times New Roman" w:eastAsia="Times New Roman" w:hAnsi="Times New Roman"/>
          <w:sz w:val="24"/>
          <w:szCs w:val="24"/>
          <w:lang w:eastAsia="bg-BG"/>
        </w:rPr>
        <w:t>„НАРОДНА ПАРТИЯ ИСТИНАТА И САМО ИСТИНАТА“ за изборите за народни представители, насрочени на 02 април 2023г.</w:t>
      </w:r>
    </w:p>
    <w:p w14:paraId="0DD1D2CA" w14:textId="77777777" w:rsidR="00CF3084" w:rsidRDefault="00CF3084" w:rsidP="00CF3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90481B" w14:textId="77777777" w:rsidR="00CF3084" w:rsidRPr="00EF46AC" w:rsidRDefault="00CF3084" w:rsidP="00CF3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– Добрич с  вх. №37-НС от 19.02.2023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г., е постъпило предложение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от  </w:t>
      </w:r>
      <w:r w:rsidRPr="006E774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E77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E7747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, регистрирана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657-НС/14.02.2023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4B2AFA8A" w14:textId="77777777" w:rsidR="00CF3084" w:rsidRPr="00EF46AC" w:rsidRDefault="00CF3084" w:rsidP="00CF3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Божидар Атанасов Христов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 № 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стър на кандидатските листи на 19.02.2023 г. в 11:35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14:paraId="4ADA6BF4" w14:textId="77777777" w:rsidR="00CF3084" w:rsidRPr="00EF46AC" w:rsidRDefault="00CF3084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386C5817" w14:textId="77777777" w:rsidR="00CF3084" w:rsidRDefault="00CF3084" w:rsidP="00CF3084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- 4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2F7C4C23" w14:textId="73182E66" w:rsidR="00CF3084" w:rsidRDefault="00CF3084" w:rsidP="00CF3084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01B8F778" w14:textId="760B74AB" w:rsidR="00155AA9" w:rsidRPr="00EF46AC" w:rsidRDefault="00155AA9" w:rsidP="00CF3084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4E81B620" w14:textId="77777777" w:rsidR="00CF3084" w:rsidRPr="00AC2679" w:rsidRDefault="00CF3084" w:rsidP="00CF3084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</w:t>
      </w:r>
      <w:r w:rsidRPr="00155AA9">
        <w:rPr>
          <w:rFonts w:ascii="Times New Roman" w:eastAsia="Times New Roman" w:hAnsi="Times New Roman"/>
          <w:sz w:val="24"/>
          <w:szCs w:val="24"/>
          <w:lang w:eastAsia="bg-BG"/>
        </w:rPr>
        <w:t xml:space="preserve">изискванията на чл. 244, чл. 253, чл. 255, ал. 1, т. 1, т. 3т. – 6т.  и ал. 2 и чл. 258 ал. 1 от Изборния кодекс и не са налице </w:t>
      </w:r>
      <w:proofErr w:type="spellStart"/>
      <w:r w:rsidRPr="00155AA9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155AA9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6134DA8A" w14:textId="77777777" w:rsidR="00CF3084" w:rsidRPr="000C39E4" w:rsidRDefault="00CF3084" w:rsidP="00CF3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ИК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17E13938" w14:textId="21FC3C86" w:rsidR="00CF3084" w:rsidRPr="00CF3084" w:rsidRDefault="00CF3084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721146A1" w14:textId="77777777" w:rsidR="00CF3084" w:rsidRDefault="00CF3084" w:rsidP="00CF30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BCF8361" w14:textId="77777777" w:rsidR="00CF3084" w:rsidRDefault="00CF3084" w:rsidP="00CF3084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</w:t>
      </w:r>
      <w:r w:rsidRPr="006E774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6E7747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Добрички, както следва:</w:t>
      </w:r>
    </w:p>
    <w:p w14:paraId="02EFE181" w14:textId="64AA99C6" w:rsidR="00CF3084" w:rsidRDefault="00CF3084" w:rsidP="00CF3084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DA2A80" w14:textId="6F9D6E14" w:rsidR="00CF3084" w:rsidRDefault="00CF3084" w:rsidP="00CF3084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94DF98" w14:textId="77777777" w:rsidR="00CF3084" w:rsidRDefault="00CF3084" w:rsidP="00CF3084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7390"/>
      </w:tblGrid>
      <w:tr w:rsidR="00CF3084" w:rsidRPr="00AC2679" w14:paraId="34F2127D" w14:textId="77777777" w:rsidTr="006B69A5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ACD5B" w14:textId="77777777" w:rsidR="00CF3084" w:rsidRPr="00AC2679" w:rsidRDefault="00CF3084" w:rsidP="006B69A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4FE70" w14:textId="77777777" w:rsidR="00CF3084" w:rsidRPr="00AC2679" w:rsidRDefault="00CF3084" w:rsidP="006B69A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F3084" w:rsidRPr="00AC2679" w14:paraId="7D0B19AC" w14:textId="77777777" w:rsidTr="006B69A5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BC0C5E" w14:textId="77777777" w:rsidR="00CF3084" w:rsidRPr="00AC2679" w:rsidRDefault="00CF3084" w:rsidP="006B69A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334C83" w14:textId="77777777" w:rsidR="00CF3084" w:rsidRPr="00AC2679" w:rsidRDefault="00CF3084" w:rsidP="006B6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679">
              <w:rPr>
                <w:rFonts w:ascii="Times New Roman" w:hAnsi="Times New Roman"/>
                <w:color w:val="000000"/>
                <w:sz w:val="24"/>
                <w:szCs w:val="24"/>
              </w:rPr>
              <w:t>Дарина Недева Тодорова</w:t>
            </w:r>
          </w:p>
        </w:tc>
      </w:tr>
      <w:tr w:rsidR="00CF3084" w:rsidRPr="00AC2679" w14:paraId="4C4E06D5" w14:textId="77777777" w:rsidTr="006B69A5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4E4C1" w14:textId="77777777" w:rsidR="00CF3084" w:rsidRPr="00AC2679" w:rsidRDefault="00CF3084" w:rsidP="006B69A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890F6" w14:textId="77777777" w:rsidR="00CF3084" w:rsidRPr="00AC2679" w:rsidRDefault="00CF3084" w:rsidP="006B6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679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Мирчева</w:t>
            </w:r>
          </w:p>
        </w:tc>
      </w:tr>
      <w:tr w:rsidR="00CF3084" w:rsidRPr="00AC2679" w14:paraId="258636A0" w14:textId="77777777" w:rsidTr="006B69A5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68EE92" w14:textId="77777777" w:rsidR="00CF3084" w:rsidRPr="00AC2679" w:rsidRDefault="00CF3084" w:rsidP="006B69A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954509" w14:textId="77777777" w:rsidR="00CF3084" w:rsidRPr="00AC2679" w:rsidRDefault="00CF3084" w:rsidP="006B6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Едип </w:t>
            </w:r>
            <w:proofErr w:type="spellStart"/>
            <w:r w:rsidRPr="00AC2679">
              <w:rPr>
                <w:rFonts w:ascii="Times New Roman" w:hAnsi="Times New Roman"/>
                <w:color w:val="000000"/>
                <w:sz w:val="24"/>
                <w:szCs w:val="24"/>
              </w:rPr>
              <w:t>Юрал</w:t>
            </w:r>
            <w:proofErr w:type="spellEnd"/>
            <w:r w:rsidRPr="00AC2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Ереджеб</w:t>
            </w:r>
          </w:p>
        </w:tc>
      </w:tr>
      <w:tr w:rsidR="00CF3084" w:rsidRPr="00AC2679" w14:paraId="186E0BA7" w14:textId="77777777" w:rsidTr="006B69A5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EA4F20" w14:textId="77777777" w:rsidR="00CF3084" w:rsidRPr="00AC2679" w:rsidRDefault="00CF3084" w:rsidP="006B69A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EA3E8A" w14:textId="77777777" w:rsidR="00CF3084" w:rsidRPr="00AC2679" w:rsidRDefault="00CF3084" w:rsidP="006B6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679">
              <w:rPr>
                <w:rFonts w:ascii="Times New Roman" w:hAnsi="Times New Roman"/>
                <w:color w:val="000000"/>
                <w:sz w:val="24"/>
                <w:szCs w:val="24"/>
              </w:rPr>
              <w:t>Михаил Димитров Михалев</w:t>
            </w:r>
          </w:p>
        </w:tc>
      </w:tr>
    </w:tbl>
    <w:p w14:paraId="50C1BF23" w14:textId="77777777" w:rsidR="00CF3084" w:rsidRDefault="00CF3084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CE87C5" w14:textId="77777777" w:rsidR="00CF3084" w:rsidRDefault="00CF3084" w:rsidP="00CF308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 на </w:t>
      </w:r>
    </w:p>
    <w:p w14:paraId="153B532E" w14:textId="77777777" w:rsidR="00CF3084" w:rsidRPr="00986630" w:rsidRDefault="00CF3084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63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866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86630">
        <w:rPr>
          <w:rFonts w:ascii="Times New Roman" w:eastAsia="Times New Roman" w:hAnsi="Times New Roman"/>
          <w:sz w:val="24"/>
          <w:szCs w:val="24"/>
          <w:lang w:eastAsia="bg-BG"/>
        </w:rPr>
        <w:t>“НАРОДНА ПАРТИЯ ИСТИНАТА И САМО ИСТИНАТА“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април 2023</w:t>
      </w:r>
      <w:r w:rsidRPr="00986630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- Добрички.</w:t>
      </w:r>
    </w:p>
    <w:p w14:paraId="1FF2D18C" w14:textId="77777777" w:rsidR="00CF3084" w:rsidRPr="00F24FBB" w:rsidRDefault="00CF3084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CF7E3" w14:textId="77777777" w:rsidR="00CF3084" w:rsidRDefault="00CF3084" w:rsidP="00CF3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127B4F6C" w14:textId="54B5DBF9" w:rsidR="009B31C0" w:rsidRPr="005A40EB" w:rsidRDefault="00F05C03" w:rsidP="00CF308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9B31C0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1FA29B1B" w14:textId="3B44A408" w:rsidR="009B31C0" w:rsidRPr="005A40EB" w:rsidRDefault="009B31C0" w:rsidP="009B31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</w:t>
      </w:r>
      <w:r w:rsidR="001A0C92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1A0C92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8E0C4E" w:rsidRPr="005A40EB">
        <w:rPr>
          <w:rFonts w:ascii="Times New Roman" w:hAnsi="Times New Roman"/>
          <w:sz w:val="24"/>
          <w:szCs w:val="24"/>
        </w:rPr>
        <w:t>,</w:t>
      </w:r>
      <w:r w:rsidR="00CF3084" w:rsidRPr="00CF3084">
        <w:rPr>
          <w:rFonts w:ascii="Times New Roman" w:hAnsi="Times New Roman"/>
          <w:sz w:val="24"/>
          <w:szCs w:val="24"/>
        </w:rPr>
        <w:t xml:space="preserve"> </w:t>
      </w:r>
      <w:r w:rsidR="00CF3084"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CF3084">
        <w:rPr>
          <w:rFonts w:ascii="Times New Roman" w:hAnsi="Times New Roman"/>
          <w:sz w:val="24"/>
          <w:szCs w:val="24"/>
        </w:rPr>
        <w:t xml:space="preserve">, </w:t>
      </w:r>
      <w:r w:rsidR="00CF3084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CF3084"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 w:rsidR="00CF3084">
        <w:rPr>
          <w:rFonts w:ascii="Times New Roman" w:hAnsi="Times New Roman"/>
          <w:sz w:val="24"/>
          <w:szCs w:val="24"/>
        </w:rPr>
        <w:t>,</w:t>
      </w:r>
      <w:r w:rsidR="008E0C4E" w:rsidRPr="005A40EB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Атанас Георгиев Вълков, </w:t>
      </w:r>
      <w:r w:rsidR="001A0C92" w:rsidRPr="005A40EB">
        <w:rPr>
          <w:rFonts w:ascii="Times New Roman" w:hAnsi="Times New Roman"/>
          <w:sz w:val="24"/>
          <w:szCs w:val="24"/>
        </w:rPr>
        <w:t xml:space="preserve">Александрина Богомилова 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Вълчанов, Дарина Николова Колева, Семра Гюрсел Назиф-Рюст</w:t>
      </w:r>
      <w:r w:rsidR="00C155B6">
        <w:rPr>
          <w:rFonts w:ascii="Times New Roman" w:hAnsi="Times New Roman"/>
          <w:sz w:val="24"/>
          <w:szCs w:val="24"/>
        </w:rPr>
        <w:t>ем, Йорданка Иванова Йорданова</w:t>
      </w:r>
    </w:p>
    <w:p w14:paraId="0117BE2E" w14:textId="20157866" w:rsidR="0050441C" w:rsidRPr="005A40EB" w:rsidRDefault="009B31C0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против: </w:t>
      </w:r>
      <w:r w:rsidR="001A0C92" w:rsidRPr="005A40EB">
        <w:rPr>
          <w:rFonts w:ascii="Times New Roman" w:hAnsi="Times New Roman"/>
          <w:sz w:val="24"/>
          <w:szCs w:val="24"/>
        </w:rPr>
        <w:t>няма</w:t>
      </w:r>
    </w:p>
    <w:p w14:paraId="20CAF17C" w14:textId="229D2BF4" w:rsidR="001A0C92" w:rsidRPr="005A40EB" w:rsidRDefault="001A0C92" w:rsidP="001A0C9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751E2E66" w14:textId="77777777" w:rsidR="00F05C03" w:rsidRPr="00F05C03" w:rsidRDefault="001A0C92" w:rsidP="00F05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05C03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8C570A" w:rsidRPr="00F05C03">
        <w:rPr>
          <w:rFonts w:ascii="Times New Roman" w:hAnsi="Times New Roman"/>
          <w:sz w:val="24"/>
          <w:szCs w:val="24"/>
        </w:rPr>
        <w:t xml:space="preserve"> </w:t>
      </w:r>
      <w:r w:rsidR="00F05C03" w:rsidRPr="00F05C03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назначаване на специалисти за подпомагане дейността на РИК - Добрич при произвеждане на изборите за народни представители на 02 април 2023г.</w:t>
      </w:r>
    </w:p>
    <w:p w14:paraId="21E6F3A5" w14:textId="77777777" w:rsidR="00F05C03" w:rsidRPr="00AD431B" w:rsidRDefault="00F05C03" w:rsidP="00F05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1DCCB2" w14:textId="77777777" w:rsidR="00F05C03" w:rsidRPr="00AD431B" w:rsidRDefault="00F05C03" w:rsidP="00F05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31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чл.63 от ИК и Решение № 1586-НС/02.02.2023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ЦИК, Районната избирателна комисия в Осми изборен район</w:t>
      </w:r>
      <w:r w:rsidRPr="00AD431B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Добрички,</w:t>
      </w:r>
    </w:p>
    <w:p w14:paraId="764294A3" w14:textId="77777777" w:rsidR="00F05C03" w:rsidRPr="00AD431B" w:rsidRDefault="00F05C03" w:rsidP="00F05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3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734D3875" w14:textId="77777777" w:rsidR="00F05C03" w:rsidRDefault="00F05C03" w:rsidP="00F05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D43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47BDB75" w14:textId="77777777" w:rsidR="00F05C03" w:rsidRPr="00AD431B" w:rsidRDefault="00F05C03" w:rsidP="00F05C03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31B">
        <w:rPr>
          <w:rFonts w:ascii="Times New Roman" w:eastAsia="Times New Roman" w:hAnsi="Times New Roman"/>
          <w:sz w:val="24"/>
          <w:szCs w:val="24"/>
          <w:lang w:eastAsia="bg-BG"/>
        </w:rPr>
        <w:t>Назначава за специалист - експерт:</w:t>
      </w:r>
    </w:p>
    <w:p w14:paraId="4E9F1A8E" w14:textId="77777777" w:rsidR="00F05C03" w:rsidRPr="00AD431B" w:rsidRDefault="00F05C03" w:rsidP="00F05C03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CA8796" w14:textId="77777777" w:rsidR="00F05C03" w:rsidRPr="00AD431B" w:rsidRDefault="00F05C03" w:rsidP="00F05C03">
      <w:pPr>
        <w:pStyle w:val="a7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31B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 кандидатурата на </w:t>
      </w:r>
      <w:r w:rsidRPr="00812EE5">
        <w:rPr>
          <w:rFonts w:ascii="Times New Roman" w:eastAsia="Times New Roman" w:hAnsi="Times New Roman"/>
          <w:sz w:val="24"/>
          <w:szCs w:val="24"/>
          <w:lang w:eastAsia="bg-BG"/>
        </w:rPr>
        <w:t>Деян Йорданов Стоянов</w:t>
      </w:r>
      <w:r w:rsidRPr="00812E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431B">
        <w:rPr>
          <w:rFonts w:ascii="Times New Roman" w:hAnsi="Times New Roman"/>
          <w:sz w:val="24"/>
          <w:szCs w:val="24"/>
          <w:shd w:val="clear" w:color="auto" w:fill="FFFFFF"/>
        </w:rPr>
        <w:t>– експерт към РИК – Добрич</w:t>
      </w:r>
      <w:r w:rsidRPr="00AD431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1CC062B5" w14:textId="77777777" w:rsidR="00F05C03" w:rsidRDefault="00F05C03" w:rsidP="00F05C03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976BBC" w14:textId="77777777" w:rsidR="00F05C03" w:rsidRPr="00AD431B" w:rsidRDefault="00F05C03" w:rsidP="00F05C03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 за специалист – технически сътрудник</w:t>
      </w:r>
      <w:r w:rsidRPr="00AD431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1B0CC4B2" w14:textId="77777777" w:rsidR="00F05C03" w:rsidRPr="00247361" w:rsidRDefault="00F05C03" w:rsidP="00F05C03">
      <w:pPr>
        <w:pStyle w:val="a7"/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E29962" w14:textId="77777777" w:rsidR="00F05C03" w:rsidRPr="00AD431B" w:rsidRDefault="00F05C03" w:rsidP="00F05C03">
      <w:pPr>
        <w:pStyle w:val="a7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31B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 кандидатурата на </w:t>
      </w:r>
      <w:r w:rsidRPr="00812EE5">
        <w:rPr>
          <w:rFonts w:ascii="Times New Roman" w:eastAsia="Times New Roman" w:hAnsi="Times New Roman"/>
          <w:sz w:val="24"/>
          <w:szCs w:val="24"/>
          <w:lang w:eastAsia="bg-BG"/>
        </w:rPr>
        <w:t>Христина Илиева Дечева</w:t>
      </w:r>
      <w:r w:rsidRPr="00812EE5">
        <w:rPr>
          <w:rFonts w:ascii="Times New Roman" w:hAnsi="Times New Roman"/>
          <w:sz w:val="24"/>
          <w:szCs w:val="24"/>
          <w:shd w:val="clear" w:color="auto" w:fill="FFFFFF"/>
        </w:rPr>
        <w:t xml:space="preserve"> за специалист – </w:t>
      </w:r>
      <w:r w:rsidRPr="00812EE5"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сътрудник</w:t>
      </w:r>
      <w:r w:rsidRPr="00812EE5">
        <w:rPr>
          <w:rFonts w:ascii="Times New Roman" w:hAnsi="Times New Roman"/>
          <w:sz w:val="24"/>
          <w:szCs w:val="24"/>
          <w:shd w:val="clear" w:color="auto" w:fill="FFFFFF"/>
        </w:rPr>
        <w:t xml:space="preserve"> към РИК – Добрич</w:t>
      </w:r>
      <w:r w:rsidRPr="00812EE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372331B3" w14:textId="77777777" w:rsidR="00F05C03" w:rsidRDefault="00F05C03" w:rsidP="00F05C03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36657C" w14:textId="77777777" w:rsidR="00F05C03" w:rsidRPr="00AD431B" w:rsidRDefault="00F05C03" w:rsidP="00F05C03">
      <w:pPr>
        <w:pStyle w:val="a7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E02E80" w14:textId="77777777" w:rsidR="00F05C03" w:rsidRPr="00247361" w:rsidRDefault="00F05C03" w:rsidP="00F05C03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2EE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Предлага на Областния управител с посочените по-горе лица да бъдат сключени граждански договори, </w:t>
      </w:r>
      <w:r w:rsidRPr="00247361">
        <w:rPr>
          <w:rFonts w:ascii="Times New Roman" w:eastAsia="Times New Roman" w:hAnsi="Times New Roman"/>
          <w:sz w:val="24"/>
          <w:szCs w:val="24"/>
          <w:lang w:eastAsia="bg-BG"/>
        </w:rPr>
        <w:t xml:space="preserve">считано от </w:t>
      </w:r>
      <w:r w:rsidRPr="00812EE5">
        <w:rPr>
          <w:rFonts w:ascii="Times New Roman" w:eastAsia="Times New Roman" w:hAnsi="Times New Roman"/>
          <w:sz w:val="24"/>
          <w:szCs w:val="24"/>
          <w:lang w:eastAsia="bg-BG"/>
        </w:rPr>
        <w:t>23.</w:t>
      </w:r>
      <w:r w:rsidRPr="00247361">
        <w:rPr>
          <w:rFonts w:ascii="Times New Roman" w:eastAsia="Times New Roman" w:hAnsi="Times New Roman"/>
          <w:sz w:val="24"/>
          <w:szCs w:val="24"/>
          <w:lang w:eastAsia="bg-BG"/>
        </w:rPr>
        <w:t>02.2023г. до 14 /четиринадесет дни/  от  произвеждане на изборите на 02 април 2023г., съответно – 16 април 2023г.</w:t>
      </w:r>
    </w:p>
    <w:p w14:paraId="13F3FBFF" w14:textId="0386B8FB" w:rsidR="00CF3084" w:rsidRPr="005A40EB" w:rsidRDefault="00F05C03" w:rsidP="00F05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31B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 с назначеното лице.</w:t>
      </w:r>
    </w:p>
    <w:p w14:paraId="765BF388" w14:textId="77777777" w:rsidR="00F05C03" w:rsidRDefault="00F05C03" w:rsidP="00CF308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3C667" w14:textId="1C8C01AD" w:rsidR="00CF3084" w:rsidRPr="005A40EB" w:rsidRDefault="00C155B6" w:rsidP="00CF308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F05C03">
        <w:rPr>
          <w:rFonts w:ascii="Times New Roman" w:hAnsi="Times New Roman"/>
          <w:sz w:val="24"/>
          <w:szCs w:val="24"/>
        </w:rPr>
        <w:t>1</w:t>
      </w:r>
      <w:r w:rsidR="00CF3084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1EF153E" w14:textId="09A560FD" w:rsidR="00CF3084" w:rsidRPr="005A40EB" w:rsidRDefault="00CF3084" w:rsidP="00CF30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Семра Гюрсел Назиф-Рюстем, Йорданка Иванова Йорданова</w:t>
      </w:r>
    </w:p>
    <w:p w14:paraId="72B8B1E6" w14:textId="061D0121" w:rsidR="001A0C92" w:rsidRPr="005A40EB" w:rsidRDefault="00BA5B0E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1EEACF3E" w14:textId="331D2B6D" w:rsidR="001C2E08" w:rsidRPr="004542B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</w:t>
      </w:r>
      <w:bookmarkStart w:id="1" w:name="_GoBack"/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изчерпване на дневния ред закривам заседанието на Районната избирателна комисия</w:t>
      </w:r>
    </w:p>
    <w:p w14:paraId="311D3C04" w14:textId="1418274D" w:rsidR="001C2E08" w:rsidRPr="004542B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542BA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4542BA" w:rsidRPr="004542BA">
        <w:rPr>
          <w:rFonts w:ascii="Times New Roman" w:hAnsi="Times New Roman"/>
          <w:sz w:val="24"/>
          <w:szCs w:val="24"/>
        </w:rPr>
        <w:t>24</w:t>
      </w:r>
      <w:r w:rsidRPr="004542BA">
        <w:rPr>
          <w:rFonts w:ascii="Times New Roman" w:hAnsi="Times New Roman"/>
          <w:sz w:val="24"/>
          <w:szCs w:val="24"/>
        </w:rPr>
        <w:t>.0</w:t>
      </w:r>
      <w:r w:rsidR="00411305" w:rsidRPr="004542BA">
        <w:rPr>
          <w:rFonts w:ascii="Times New Roman" w:hAnsi="Times New Roman"/>
          <w:sz w:val="24"/>
          <w:szCs w:val="24"/>
        </w:rPr>
        <w:t>2</w:t>
      </w:r>
      <w:r w:rsidRPr="004542BA">
        <w:rPr>
          <w:rFonts w:ascii="Times New Roman" w:hAnsi="Times New Roman"/>
          <w:sz w:val="24"/>
          <w:szCs w:val="24"/>
        </w:rPr>
        <w:t>.202</w:t>
      </w:r>
      <w:r w:rsidR="00411305" w:rsidRPr="004542BA">
        <w:rPr>
          <w:rFonts w:ascii="Times New Roman" w:hAnsi="Times New Roman"/>
          <w:sz w:val="24"/>
          <w:szCs w:val="24"/>
        </w:rPr>
        <w:t>3</w:t>
      </w:r>
      <w:r w:rsidRPr="004542BA">
        <w:rPr>
          <w:rFonts w:ascii="Times New Roman" w:hAnsi="Times New Roman"/>
          <w:sz w:val="24"/>
          <w:szCs w:val="24"/>
        </w:rPr>
        <w:t>г</w:t>
      </w: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49942BA9" w14:textId="3F462643" w:rsidR="001C2E08" w:rsidRPr="004542B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42BA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4542BA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502443" w:rsidRPr="004542BA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5A40EB" w:rsidRPr="004542BA">
        <w:rPr>
          <w:rFonts w:ascii="Times New Roman" w:eastAsia="Times New Roman" w:hAnsi="Times New Roman"/>
          <w:sz w:val="24"/>
          <w:szCs w:val="24"/>
          <w:lang w:eastAsia="bg-BG"/>
        </w:rPr>
        <w:t>:4</w:t>
      </w:r>
      <w:r w:rsidR="004542BA" w:rsidRPr="004542B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B0235" w:rsidRPr="004542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bookmarkEnd w:id="1"/>
    <w:p w14:paraId="545BD3CD" w14:textId="77777777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5A40EB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F05C03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</w:t>
      </w:r>
      <w:r w:rsidR="00411305" w:rsidRPr="00F05C03">
        <w:rPr>
          <w:rFonts w:ascii="Times New Roman" w:hAnsi="Times New Roman"/>
          <w:sz w:val="24"/>
          <w:szCs w:val="24"/>
        </w:rPr>
        <w:t>Цонка Велкова</w:t>
      </w:r>
      <w:r w:rsidRPr="00F05C03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F05C03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024AECB4" w:rsidR="001C2E08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75430" w14:textId="77777777" w:rsidR="00F05C03" w:rsidRPr="00F05C03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53B6F76B" w:rsidR="001C2E08" w:rsidRPr="00F05C03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516727F3" w14:textId="5BAFCCA6" w:rsidR="001C2E08" w:rsidRPr="00F05C03" w:rsidRDefault="00502443" w:rsidP="001C2E08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F05C03"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111AC372" w14:textId="7777777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5A40EB" w:rsidSect="009B31C0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A3647"/>
    <w:rsid w:val="00155AA9"/>
    <w:rsid w:val="00163D70"/>
    <w:rsid w:val="001A0C92"/>
    <w:rsid w:val="001A2F59"/>
    <w:rsid w:val="001C2E08"/>
    <w:rsid w:val="002A134C"/>
    <w:rsid w:val="003034E0"/>
    <w:rsid w:val="0038239C"/>
    <w:rsid w:val="003F2604"/>
    <w:rsid w:val="00411305"/>
    <w:rsid w:val="004542BA"/>
    <w:rsid w:val="004E3CFF"/>
    <w:rsid w:val="00502443"/>
    <w:rsid w:val="0050441C"/>
    <w:rsid w:val="00566716"/>
    <w:rsid w:val="00582900"/>
    <w:rsid w:val="005A40EB"/>
    <w:rsid w:val="005C4ABC"/>
    <w:rsid w:val="00674E7B"/>
    <w:rsid w:val="00785A98"/>
    <w:rsid w:val="007A10B6"/>
    <w:rsid w:val="007F05BC"/>
    <w:rsid w:val="00875C3E"/>
    <w:rsid w:val="008A29C3"/>
    <w:rsid w:val="008B0235"/>
    <w:rsid w:val="008C570A"/>
    <w:rsid w:val="008E0C4E"/>
    <w:rsid w:val="009B31C0"/>
    <w:rsid w:val="009D34BC"/>
    <w:rsid w:val="009F74B6"/>
    <w:rsid w:val="00A836C5"/>
    <w:rsid w:val="00A9328E"/>
    <w:rsid w:val="00AD4B2E"/>
    <w:rsid w:val="00BA5B0E"/>
    <w:rsid w:val="00C155B6"/>
    <w:rsid w:val="00C22A12"/>
    <w:rsid w:val="00CC5049"/>
    <w:rsid w:val="00CF3084"/>
    <w:rsid w:val="00D40211"/>
    <w:rsid w:val="00D81479"/>
    <w:rsid w:val="00DD27D3"/>
    <w:rsid w:val="00F05C03"/>
    <w:rsid w:val="00F362AD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42</cp:revision>
  <cp:lastPrinted>2023-02-14T15:44:00Z</cp:lastPrinted>
  <dcterms:created xsi:type="dcterms:W3CDTF">2022-08-14T11:41:00Z</dcterms:created>
  <dcterms:modified xsi:type="dcterms:W3CDTF">2023-02-22T15:45:00Z</dcterms:modified>
</cp:coreProperties>
</file>