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E12" w:rsidRPr="00BB1311" w:rsidRDefault="00F15E12" w:rsidP="00F15E12">
      <w:pPr>
        <w:pStyle w:val="a4"/>
        <w:jc w:val="center"/>
        <w:rPr>
          <w:rFonts w:ascii="Times New Roman" w:hAnsi="Times New Roman" w:cs="Times New Roman"/>
          <w:bCs/>
          <w:sz w:val="48"/>
          <w:szCs w:val="48"/>
          <w:u w:val="single"/>
          <w:lang w:eastAsia="bg-BG"/>
        </w:rPr>
      </w:pPr>
      <w:r>
        <w:rPr>
          <w:rFonts w:ascii="Times New Roman" w:hAnsi="Times New Roman" w:cs="Times New Roman"/>
          <w:b/>
          <w:sz w:val="48"/>
          <w:szCs w:val="48"/>
          <w:u w:val="single"/>
          <w:shd w:val="clear" w:color="auto" w:fill="FFFFFF"/>
        </w:rPr>
        <w:t xml:space="preserve">Районна избирателна комисия </w:t>
      </w:r>
      <w:r>
        <w:rPr>
          <w:rFonts w:ascii="Times New Roman" w:hAnsi="Times New Roman" w:cs="Times New Roman"/>
          <w:b/>
          <w:bCs/>
          <w:sz w:val="48"/>
          <w:szCs w:val="48"/>
          <w:u w:val="single"/>
          <w:lang w:eastAsia="bg-BG"/>
        </w:rPr>
        <w:t>Добрич</w:t>
      </w:r>
    </w:p>
    <w:p w:rsidR="00F15E12" w:rsidRPr="00BB1311" w:rsidRDefault="00F15E12" w:rsidP="00F15E1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sz w:val="29"/>
          <w:szCs w:val="29"/>
          <w:lang w:eastAsia="bg-BG"/>
        </w:rPr>
      </w:pPr>
      <w:r w:rsidRPr="00BB1311">
        <w:rPr>
          <w:rFonts w:ascii="Times New Roman" w:eastAsia="Times New Roman" w:hAnsi="Times New Roman"/>
          <w:sz w:val="29"/>
          <w:szCs w:val="29"/>
          <w:lang w:eastAsia="bg-BG"/>
        </w:rPr>
        <w:t>ПРОТОКОЛ</w:t>
      </w:r>
      <w:r w:rsidRPr="00BB1311">
        <w:rPr>
          <w:rFonts w:ascii="Times New Roman" w:eastAsia="Times New Roman" w:hAnsi="Times New Roman"/>
          <w:sz w:val="29"/>
          <w:szCs w:val="29"/>
          <w:lang w:eastAsia="bg-BG"/>
        </w:rPr>
        <w:br/>
        <w:t>№ 0</w:t>
      </w:r>
      <w:r w:rsidR="00462A4A">
        <w:rPr>
          <w:rFonts w:ascii="Times New Roman" w:eastAsia="Times New Roman" w:hAnsi="Times New Roman"/>
          <w:sz w:val="29"/>
          <w:szCs w:val="29"/>
          <w:lang w:eastAsia="bg-BG"/>
        </w:rPr>
        <w:t>2</w:t>
      </w:r>
      <w:r w:rsidRPr="00BB1311">
        <w:rPr>
          <w:rFonts w:ascii="Times New Roman" w:eastAsia="Times New Roman" w:hAnsi="Times New Roman"/>
          <w:sz w:val="29"/>
          <w:szCs w:val="29"/>
          <w:lang w:eastAsia="bg-BG"/>
        </w:rPr>
        <w:t>-</w:t>
      </w:r>
      <w:r w:rsidR="00DA7192">
        <w:rPr>
          <w:rFonts w:ascii="Times New Roman" w:eastAsia="Times New Roman" w:hAnsi="Times New Roman"/>
          <w:sz w:val="29"/>
          <w:szCs w:val="29"/>
          <w:lang w:eastAsia="bg-BG"/>
        </w:rPr>
        <w:t>НС</w:t>
      </w:r>
      <w:r w:rsidRPr="00BB1311">
        <w:rPr>
          <w:rFonts w:ascii="Times New Roman" w:eastAsia="Times New Roman" w:hAnsi="Times New Roman"/>
          <w:sz w:val="29"/>
          <w:szCs w:val="29"/>
          <w:lang w:eastAsia="bg-BG"/>
        </w:rPr>
        <w:t xml:space="preserve"> от </w:t>
      </w:r>
      <w:r w:rsidR="00462A4A">
        <w:rPr>
          <w:rFonts w:ascii="Times New Roman" w:eastAsia="Times New Roman" w:hAnsi="Times New Roman"/>
          <w:sz w:val="29"/>
          <w:szCs w:val="29"/>
          <w:lang w:eastAsia="bg-BG"/>
        </w:rPr>
        <w:t>10</w:t>
      </w:r>
      <w:r w:rsidR="00B74F09">
        <w:rPr>
          <w:rFonts w:ascii="Times New Roman" w:eastAsia="Times New Roman" w:hAnsi="Times New Roman"/>
          <w:sz w:val="29"/>
          <w:szCs w:val="29"/>
          <w:lang w:val="en-US" w:eastAsia="bg-BG"/>
        </w:rPr>
        <w:t>.09</w:t>
      </w:r>
      <w:r w:rsidR="00DA7192">
        <w:rPr>
          <w:rFonts w:ascii="Times New Roman" w:eastAsia="Times New Roman" w:hAnsi="Times New Roman"/>
          <w:sz w:val="29"/>
          <w:szCs w:val="29"/>
          <w:lang w:eastAsia="bg-BG"/>
        </w:rPr>
        <w:t>.2024</w:t>
      </w:r>
      <w:r w:rsidRPr="00BB1311">
        <w:rPr>
          <w:rFonts w:ascii="Times New Roman" w:eastAsia="Times New Roman" w:hAnsi="Times New Roman"/>
          <w:sz w:val="29"/>
          <w:szCs w:val="29"/>
          <w:lang w:eastAsia="bg-BG"/>
        </w:rPr>
        <w:t>г.</w:t>
      </w:r>
    </w:p>
    <w:p w:rsidR="00F15E12" w:rsidRPr="004344A6" w:rsidRDefault="00F15E12" w:rsidP="00B74F09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Днес </w:t>
      </w:r>
      <w:r w:rsidR="00462A4A">
        <w:rPr>
          <w:rFonts w:ascii="Times New Roman" w:eastAsia="Times New Roman" w:hAnsi="Times New Roman"/>
          <w:sz w:val="24"/>
          <w:szCs w:val="24"/>
          <w:lang w:eastAsia="bg-BG"/>
        </w:rPr>
        <w:t>10</w:t>
      </w:r>
      <w:r w:rsidR="00B74F09" w:rsidRPr="004344A6">
        <w:rPr>
          <w:rFonts w:ascii="Times New Roman" w:eastAsia="Times New Roman" w:hAnsi="Times New Roman"/>
          <w:sz w:val="24"/>
          <w:szCs w:val="24"/>
          <w:lang w:val="en-US" w:eastAsia="bg-BG"/>
        </w:rPr>
        <w:t>.09</w:t>
      </w:r>
      <w:r w:rsidR="00DA7192" w:rsidRPr="004344A6">
        <w:rPr>
          <w:rFonts w:ascii="Times New Roman" w:eastAsia="Times New Roman" w:hAnsi="Times New Roman"/>
          <w:sz w:val="24"/>
          <w:szCs w:val="24"/>
          <w:lang w:eastAsia="bg-BG"/>
        </w:rPr>
        <w:t>.2024</w:t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г. в град Добрич се проведе заседание на </w:t>
      </w:r>
      <w:r w:rsidR="00DA7192" w:rsidRPr="004344A6">
        <w:rPr>
          <w:rFonts w:ascii="Times New Roman" w:eastAsia="Times New Roman" w:hAnsi="Times New Roman"/>
          <w:sz w:val="24"/>
          <w:szCs w:val="24"/>
          <w:lang w:eastAsia="bg-BG"/>
        </w:rPr>
        <w:t>Районна избирателна комисия Добрич</w:t>
      </w:r>
      <w:r w:rsidR="002F4810">
        <w:rPr>
          <w:rFonts w:ascii="Times New Roman" w:eastAsia="Times New Roman" w:hAnsi="Times New Roman"/>
          <w:sz w:val="24"/>
          <w:szCs w:val="24"/>
          <w:lang w:eastAsia="bg-BG"/>
        </w:rPr>
        <w:t>.</w:t>
      </w:r>
    </w:p>
    <w:p w:rsidR="00F15E12" w:rsidRPr="004344A6" w:rsidRDefault="00B74F09" w:rsidP="002F4810">
      <w:pPr>
        <w:spacing w:before="100" w:beforeAutospacing="1" w:after="100" w:afterAutospacing="1" w:line="240" w:lineRule="auto"/>
        <w:ind w:firstLine="360"/>
        <w:rPr>
          <w:rFonts w:ascii="Times New Roman" w:eastAsia="Times New Roman" w:hAnsi="Times New Roman"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ab/>
      </w:r>
      <w:r w:rsidR="002F4810">
        <w:rPr>
          <w:rFonts w:ascii="Times New Roman" w:eastAsia="Times New Roman" w:hAnsi="Times New Roman"/>
          <w:sz w:val="24"/>
          <w:szCs w:val="24"/>
          <w:lang w:eastAsia="bg-BG"/>
        </w:rPr>
        <w:t>Н</w:t>
      </w:r>
      <w:r w:rsidR="00F15E12" w:rsidRPr="004344A6">
        <w:rPr>
          <w:rFonts w:ascii="Times New Roman" w:eastAsia="Times New Roman" w:hAnsi="Times New Roman"/>
          <w:sz w:val="24"/>
          <w:szCs w:val="24"/>
          <w:lang w:eastAsia="bg-BG"/>
        </w:rPr>
        <w:t>а заседанието ПРИСЪСТВАХА:</w:t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Pr="004344A6">
        <w:rPr>
          <w:rFonts w:ascii="Times New Roman" w:hAnsi="Times New Roman"/>
          <w:sz w:val="24"/>
          <w:szCs w:val="24"/>
        </w:rPr>
        <w:t>Цонка Велкова, Петя Славова</w:t>
      </w:r>
      <w:r w:rsidR="0084264B" w:rsidRPr="004344A6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62A4A">
        <w:rPr>
          <w:rFonts w:ascii="Times New Roman" w:hAnsi="Times New Roman"/>
          <w:sz w:val="24"/>
          <w:szCs w:val="24"/>
        </w:rPr>
        <w:t>Руслава</w:t>
      </w:r>
      <w:proofErr w:type="spellEnd"/>
      <w:r w:rsidR="00462A4A">
        <w:rPr>
          <w:rFonts w:ascii="Times New Roman" w:hAnsi="Times New Roman"/>
          <w:sz w:val="24"/>
          <w:szCs w:val="24"/>
        </w:rPr>
        <w:t xml:space="preserve"> Гаврилова, </w:t>
      </w:r>
      <w:r w:rsidR="0084264B" w:rsidRPr="004344A6">
        <w:rPr>
          <w:rFonts w:ascii="Times New Roman" w:hAnsi="Times New Roman"/>
          <w:sz w:val="24"/>
          <w:szCs w:val="24"/>
        </w:rPr>
        <w:t>Цонка Енчева, Красимир Милков,</w:t>
      </w:r>
      <w:r w:rsidRPr="004344A6">
        <w:rPr>
          <w:rFonts w:ascii="Times New Roman" w:hAnsi="Times New Roman"/>
          <w:sz w:val="24"/>
          <w:szCs w:val="24"/>
        </w:rPr>
        <w:t xml:space="preserve"> </w:t>
      </w:r>
      <w:r w:rsidR="00462A4A">
        <w:rPr>
          <w:rFonts w:ascii="Times New Roman" w:hAnsi="Times New Roman"/>
          <w:sz w:val="24"/>
          <w:szCs w:val="24"/>
        </w:rPr>
        <w:t xml:space="preserve">Сюзан Рамис, </w:t>
      </w:r>
      <w:r w:rsidRPr="004344A6">
        <w:rPr>
          <w:rFonts w:ascii="Times New Roman" w:hAnsi="Times New Roman"/>
          <w:sz w:val="24"/>
          <w:szCs w:val="24"/>
        </w:rPr>
        <w:t>Димчо Илиев, Атанас Вълков, Десислава Ангелова, Даниела Денчева, Бисерка Каменова, Калинка Василева</w:t>
      </w:r>
    </w:p>
    <w:p w:rsidR="00DA7192" w:rsidRPr="004344A6" w:rsidRDefault="00F15E12" w:rsidP="00F15E12">
      <w:pPr>
        <w:spacing w:before="100" w:beforeAutospacing="1" w:after="100" w:afterAutospacing="1" w:line="240" w:lineRule="auto"/>
        <w:ind w:left="360"/>
        <w:rPr>
          <w:rFonts w:ascii="Times New Roman" w:hAnsi="Times New Roman"/>
          <w:sz w:val="24"/>
          <w:szCs w:val="24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>ОТСЪСТВА</w:t>
      </w:r>
      <w:r w:rsidR="00B74F09" w:rsidRPr="004344A6">
        <w:rPr>
          <w:rFonts w:ascii="Times New Roman" w:eastAsia="Times New Roman" w:hAnsi="Times New Roman"/>
          <w:sz w:val="24"/>
          <w:szCs w:val="24"/>
          <w:lang w:eastAsia="bg-BG"/>
        </w:rPr>
        <w:t>Т</w:t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: </w:t>
      </w:r>
      <w:r w:rsidR="00462A4A">
        <w:rPr>
          <w:rFonts w:ascii="Times New Roman" w:hAnsi="Times New Roman"/>
          <w:sz w:val="24"/>
          <w:szCs w:val="24"/>
        </w:rPr>
        <w:t>Александрина Желязкова</w:t>
      </w:r>
    </w:p>
    <w:p w:rsidR="00B74F09" w:rsidRPr="004344A6" w:rsidRDefault="00F15E12" w:rsidP="00B74F0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Заседанието беше открито в </w:t>
      </w:r>
      <w:r w:rsidR="0084264B" w:rsidRPr="004344A6">
        <w:rPr>
          <w:rFonts w:ascii="Times New Roman" w:eastAsia="Times New Roman" w:hAnsi="Times New Roman"/>
          <w:sz w:val="24"/>
          <w:szCs w:val="24"/>
          <w:lang w:eastAsia="bg-BG"/>
        </w:rPr>
        <w:t>1</w:t>
      </w:r>
      <w:r w:rsidR="00462A4A">
        <w:rPr>
          <w:rFonts w:ascii="Times New Roman" w:eastAsia="Times New Roman" w:hAnsi="Times New Roman"/>
          <w:sz w:val="24"/>
          <w:szCs w:val="24"/>
          <w:lang w:eastAsia="bg-BG"/>
        </w:rPr>
        <w:t>7</w:t>
      </w:r>
      <w:r w:rsidR="0084264B" w:rsidRPr="004344A6">
        <w:rPr>
          <w:rFonts w:ascii="Times New Roman" w:eastAsia="Times New Roman" w:hAnsi="Times New Roman"/>
          <w:sz w:val="24"/>
          <w:szCs w:val="24"/>
          <w:lang w:eastAsia="bg-BG"/>
        </w:rPr>
        <w:t>:</w:t>
      </w:r>
      <w:r w:rsidR="00462A4A">
        <w:rPr>
          <w:rFonts w:ascii="Times New Roman" w:eastAsia="Times New Roman" w:hAnsi="Times New Roman"/>
          <w:sz w:val="24"/>
          <w:szCs w:val="24"/>
          <w:lang w:eastAsia="bg-BG"/>
        </w:rPr>
        <w:t>30</w:t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 часа и председателствано от  Председателя на </w:t>
      </w:r>
      <w:r w:rsidR="00DA7192" w:rsidRPr="004344A6">
        <w:rPr>
          <w:rFonts w:ascii="Times New Roman" w:eastAsia="Times New Roman" w:hAnsi="Times New Roman"/>
          <w:sz w:val="24"/>
          <w:szCs w:val="24"/>
          <w:lang w:eastAsia="bg-BG"/>
        </w:rPr>
        <w:t>Р</w:t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>ИК - Добрич</w:t>
      </w:r>
      <w:r w:rsidRPr="004344A6">
        <w:rPr>
          <w:rFonts w:ascii="Times New Roman" w:eastAsia="Times New Roman" w:hAnsi="Times New Roman"/>
          <w:sz w:val="24"/>
          <w:szCs w:val="24"/>
          <w:lang w:val="en-US" w:eastAsia="bg-BG"/>
        </w:rPr>
        <w:t>,</w:t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 Цонка Велкова.</w:t>
      </w:r>
    </w:p>
    <w:p w:rsidR="00B74F09" w:rsidRPr="004344A6" w:rsidRDefault="00B74F09" w:rsidP="00B74F09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ab/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ab/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ab/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ab/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ab/>
        <w:t xml:space="preserve">*  </w:t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ab/>
        <w:t xml:space="preserve">* </w:t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ab/>
        <w:t xml:space="preserve">* </w:t>
      </w:r>
    </w:p>
    <w:p w:rsidR="00B74F09" w:rsidRPr="004344A6" w:rsidRDefault="00B74F09" w:rsidP="0015497E">
      <w:pPr>
        <w:spacing w:after="0" w:line="240" w:lineRule="auto"/>
        <w:ind w:left="357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>ПРЕДСЕДАТЕЛ Цонка Велкова: Добър ден, колеги!</w:t>
      </w:r>
    </w:p>
    <w:p w:rsidR="00B74F09" w:rsidRPr="004344A6" w:rsidRDefault="00462A4A" w:rsidP="0015497E">
      <w:pPr>
        <w:spacing w:after="0" w:line="240" w:lineRule="auto"/>
        <w:ind w:left="357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Двана</w:t>
      </w:r>
      <w:r w:rsidR="0084264B" w:rsidRPr="004344A6">
        <w:rPr>
          <w:rFonts w:ascii="Times New Roman" w:eastAsia="Times New Roman" w:hAnsi="Times New Roman"/>
          <w:sz w:val="24"/>
          <w:szCs w:val="24"/>
          <w:lang w:eastAsia="bg-BG"/>
        </w:rPr>
        <w:t>десет</w:t>
      </w:r>
      <w:r w:rsidR="00B74F09"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 членове сме в залата имаме кворум за провеждане на заседанието.</w:t>
      </w:r>
    </w:p>
    <w:p w:rsidR="00B74F09" w:rsidRPr="004344A6" w:rsidRDefault="00B74F09" w:rsidP="0015497E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>Предлагам ви следния проект на дневен ред:</w:t>
      </w:r>
    </w:p>
    <w:p w:rsidR="00462A4A" w:rsidRPr="00462A4A" w:rsidRDefault="00462A4A" w:rsidP="00276E32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ind w:left="284" w:firstLine="720"/>
        <w:jc w:val="both"/>
        <w:rPr>
          <w:rFonts w:ascii="Times New Roman" w:eastAsia="Times New Roman" w:hAnsi="Times New Roman"/>
          <w:szCs w:val="24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 xml:space="preserve">Входяща и изходяща кореспонденция </w:t>
      </w:r>
    </w:p>
    <w:p w:rsidR="00462A4A" w:rsidRPr="00462A4A" w:rsidRDefault="00462A4A" w:rsidP="00276E32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ind w:left="284" w:firstLine="720"/>
        <w:jc w:val="both"/>
        <w:rPr>
          <w:rFonts w:ascii="Times New Roman" w:eastAsia="Times New Roman" w:hAnsi="Times New Roman"/>
          <w:szCs w:val="24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>Проект на решение за изменение на Решение № 10-НС от 07 септември 2024 г. на РИК-Добрич;</w:t>
      </w:r>
    </w:p>
    <w:p w:rsidR="00462A4A" w:rsidRPr="00462A4A" w:rsidRDefault="00462A4A" w:rsidP="001469F8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ind w:left="284" w:firstLine="720"/>
        <w:jc w:val="both"/>
        <w:rPr>
          <w:rFonts w:ascii="Times New Roman" w:eastAsia="Times New Roman" w:hAnsi="Times New Roman"/>
          <w:szCs w:val="24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 xml:space="preserve">Проект на решение относно назначаване на специалист за подпомагане дейността на РИК - Добрич при произвеждане на изборите за народни представители на 27 октомври 2024г.; </w:t>
      </w:r>
    </w:p>
    <w:p w:rsidR="00DA7192" w:rsidRPr="00462A4A" w:rsidRDefault="00462A4A" w:rsidP="0062074A">
      <w:pPr>
        <w:pStyle w:val="a7"/>
        <w:numPr>
          <w:ilvl w:val="0"/>
          <w:numId w:val="5"/>
        </w:numPr>
        <w:spacing w:before="100" w:beforeAutospacing="1" w:after="100" w:afterAutospacing="1" w:line="240" w:lineRule="auto"/>
        <w:ind w:left="284" w:firstLine="720"/>
        <w:jc w:val="both"/>
        <w:rPr>
          <w:rFonts w:ascii="Times New Roman" w:eastAsia="Times New Roman" w:hAnsi="Times New Roman"/>
          <w:szCs w:val="24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 xml:space="preserve"> Р</w:t>
      </w:r>
      <w:r w:rsidRPr="00462A4A">
        <w:rPr>
          <w:rFonts w:ascii="Times New Roman" w:hAnsi="Times New Roman"/>
          <w:sz w:val="24"/>
          <w:szCs w:val="24"/>
        </w:rPr>
        <w:t>азни.</w:t>
      </w:r>
    </w:p>
    <w:p w:rsidR="00F15E12" w:rsidRPr="004344A6" w:rsidRDefault="00DA7192" w:rsidP="0015497E">
      <w:pPr>
        <w:pStyle w:val="1"/>
        <w:ind w:firstLine="720"/>
        <w:jc w:val="both"/>
        <w:rPr>
          <w:rFonts w:ascii="Times New Roman" w:eastAsia="Times New Roman" w:hAnsi="Times New Roman" w:cs="Times New Roman"/>
          <w:color w:val="auto"/>
          <w:szCs w:val="24"/>
        </w:rPr>
      </w:pPr>
      <w:r w:rsidRPr="004344A6">
        <w:rPr>
          <w:rFonts w:ascii="Times New Roman" w:eastAsia="Times New Roman" w:hAnsi="Times New Roman" w:cs="Times New Roman"/>
          <w:color w:val="auto"/>
          <w:szCs w:val="24"/>
        </w:rPr>
        <w:t>П</w:t>
      </w:r>
      <w:r w:rsidR="00F15E12" w:rsidRPr="004344A6">
        <w:rPr>
          <w:rFonts w:ascii="Times New Roman" w:eastAsia="Times New Roman" w:hAnsi="Times New Roman" w:cs="Times New Roman"/>
          <w:color w:val="auto"/>
          <w:szCs w:val="24"/>
        </w:rPr>
        <w:t xml:space="preserve">оради липса на постъпили предложения за допълнение и/или изменение на проекта за дневен ред, </w:t>
      </w:r>
      <w:r w:rsidR="003077AD" w:rsidRPr="004344A6">
        <w:rPr>
          <w:rFonts w:ascii="Times New Roman" w:eastAsia="Times New Roman" w:hAnsi="Times New Roman" w:cs="Times New Roman"/>
          <w:color w:val="auto"/>
          <w:szCs w:val="24"/>
        </w:rPr>
        <w:t>Колеги, моля да гласуваме дневния ред</w:t>
      </w:r>
    </w:p>
    <w:p w:rsidR="00F15E12" w:rsidRPr="004344A6" w:rsidRDefault="00F15E12" w:rsidP="0015497E">
      <w:pPr>
        <w:pStyle w:val="a3"/>
        <w:shd w:val="clear" w:color="auto" w:fill="FFFFFF"/>
        <w:spacing w:before="0" w:beforeAutospacing="0" w:after="0" w:afterAutospacing="0"/>
        <w:ind w:left="720"/>
        <w:jc w:val="both"/>
      </w:pPr>
    </w:p>
    <w:p w:rsidR="00F15E12" w:rsidRPr="004344A6" w:rsidRDefault="00F15E12" w:rsidP="0015497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Гласували: </w:t>
      </w:r>
      <w:r w:rsidR="00DA7192" w:rsidRPr="004344A6">
        <w:rPr>
          <w:rFonts w:ascii="Times New Roman" w:eastAsia="Times New Roman" w:hAnsi="Times New Roman"/>
          <w:sz w:val="24"/>
          <w:szCs w:val="24"/>
          <w:lang w:eastAsia="bg-BG"/>
        </w:rPr>
        <w:t>1</w:t>
      </w:r>
      <w:r w:rsidR="00462A4A">
        <w:rPr>
          <w:rFonts w:ascii="Times New Roman" w:eastAsia="Times New Roman" w:hAnsi="Times New Roman"/>
          <w:sz w:val="24"/>
          <w:szCs w:val="24"/>
          <w:lang w:eastAsia="bg-BG"/>
        </w:rPr>
        <w:t>2</w:t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 членове на </w:t>
      </w:r>
      <w:r w:rsidR="00DA7192" w:rsidRPr="004344A6">
        <w:rPr>
          <w:rFonts w:ascii="Times New Roman" w:eastAsia="Times New Roman" w:hAnsi="Times New Roman"/>
          <w:sz w:val="24"/>
          <w:szCs w:val="24"/>
          <w:lang w:eastAsia="bg-BG"/>
        </w:rPr>
        <w:t>РИК</w:t>
      </w:r>
    </w:p>
    <w:p w:rsidR="00F15E12" w:rsidRPr="004344A6" w:rsidRDefault="00F15E12" w:rsidP="00F15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за: </w:t>
      </w:r>
      <w:r w:rsidR="00462A4A" w:rsidRPr="004344A6">
        <w:rPr>
          <w:rFonts w:ascii="Times New Roman" w:hAnsi="Times New Roman"/>
          <w:sz w:val="24"/>
          <w:szCs w:val="24"/>
        </w:rPr>
        <w:t xml:space="preserve">Цонка Велкова, Петя Славова, </w:t>
      </w:r>
      <w:proofErr w:type="spellStart"/>
      <w:r w:rsidR="00462A4A">
        <w:rPr>
          <w:rFonts w:ascii="Times New Roman" w:hAnsi="Times New Roman"/>
          <w:sz w:val="24"/>
          <w:szCs w:val="24"/>
        </w:rPr>
        <w:t>Руслава</w:t>
      </w:r>
      <w:proofErr w:type="spellEnd"/>
      <w:r w:rsidR="00462A4A">
        <w:rPr>
          <w:rFonts w:ascii="Times New Roman" w:hAnsi="Times New Roman"/>
          <w:sz w:val="24"/>
          <w:szCs w:val="24"/>
        </w:rPr>
        <w:t xml:space="preserve"> Гаврилова, </w:t>
      </w:r>
      <w:r w:rsidR="00462A4A" w:rsidRPr="004344A6">
        <w:rPr>
          <w:rFonts w:ascii="Times New Roman" w:hAnsi="Times New Roman"/>
          <w:sz w:val="24"/>
          <w:szCs w:val="24"/>
        </w:rPr>
        <w:t xml:space="preserve">Цонка Енчева, Красимир Милков, </w:t>
      </w:r>
      <w:r w:rsidR="00462A4A">
        <w:rPr>
          <w:rFonts w:ascii="Times New Roman" w:hAnsi="Times New Roman"/>
          <w:sz w:val="24"/>
          <w:szCs w:val="24"/>
        </w:rPr>
        <w:t xml:space="preserve">Сюзан Рамис, </w:t>
      </w:r>
      <w:r w:rsidR="00462A4A" w:rsidRPr="004344A6">
        <w:rPr>
          <w:rFonts w:ascii="Times New Roman" w:hAnsi="Times New Roman"/>
          <w:sz w:val="24"/>
          <w:szCs w:val="24"/>
        </w:rPr>
        <w:t>Димчо Илиев, Атанас Вълков, Десислава Ангелова, Даниела Денчева, Бисерка Каменова, Калинка Василева</w:t>
      </w:r>
    </w:p>
    <w:p w:rsidR="00F15E12" w:rsidRPr="004344A6" w:rsidRDefault="00F15E12" w:rsidP="00F15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>против: няма</w:t>
      </w:r>
    </w:p>
    <w:p w:rsidR="00F15E12" w:rsidRPr="004344A6" w:rsidRDefault="00F15E12" w:rsidP="00F15E12">
      <w:pPr>
        <w:pStyle w:val="a7"/>
        <w:spacing w:before="100" w:beforeAutospacing="1" w:after="100" w:afterAutospacing="1" w:line="240" w:lineRule="auto"/>
        <w:ind w:left="567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344A6">
        <w:rPr>
          <w:rFonts w:ascii="Times New Roman" w:hAnsi="Times New Roman"/>
          <w:b/>
          <w:sz w:val="24"/>
          <w:szCs w:val="24"/>
          <w:u w:val="single"/>
        </w:rPr>
        <w:t>По точка първа от дневния ред :</w:t>
      </w:r>
    </w:p>
    <w:p w:rsidR="00F15E12" w:rsidRPr="004344A6" w:rsidRDefault="00F15E12" w:rsidP="00F15E12">
      <w:pPr>
        <w:spacing w:before="100" w:beforeAutospacing="1" w:after="100" w:afterAutospacing="1" w:line="240" w:lineRule="auto"/>
        <w:ind w:firstLine="567"/>
        <w:rPr>
          <w:rFonts w:ascii="Times New Roman" w:eastAsia="Times New Roman" w:hAnsi="Times New Roman"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>Входящата кореспонденция бе докладвана от</w:t>
      </w:r>
      <w:r w:rsidR="00365090"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 </w:t>
      </w:r>
      <w:r w:rsidR="00462A4A">
        <w:rPr>
          <w:rFonts w:ascii="Times New Roman" w:eastAsia="Times New Roman" w:hAnsi="Times New Roman"/>
          <w:sz w:val="24"/>
          <w:szCs w:val="24"/>
          <w:lang w:eastAsia="bg-BG"/>
        </w:rPr>
        <w:t>зам.-</w:t>
      </w:r>
      <w:r w:rsidR="0084264B"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председателя – </w:t>
      </w:r>
      <w:r w:rsidR="00462A4A">
        <w:rPr>
          <w:rFonts w:ascii="Times New Roman" w:eastAsia="Times New Roman" w:hAnsi="Times New Roman"/>
          <w:sz w:val="24"/>
          <w:szCs w:val="24"/>
          <w:lang w:eastAsia="bg-BG"/>
        </w:rPr>
        <w:t>Петя Славова</w:t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>.</w:t>
      </w:r>
    </w:p>
    <w:p w:rsidR="00F15E12" w:rsidRPr="004344A6" w:rsidRDefault="00F15E12" w:rsidP="00F15E12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 w:rsidRPr="004344A6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По точка втора от дневния ред :</w:t>
      </w:r>
    </w:p>
    <w:p w:rsidR="00F15E12" w:rsidRPr="004344A6" w:rsidRDefault="00F15E12" w:rsidP="00F15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4344A6">
        <w:rPr>
          <w:rFonts w:ascii="Times New Roman" w:hAnsi="Times New Roman"/>
          <w:sz w:val="24"/>
          <w:szCs w:val="24"/>
        </w:rPr>
        <w:t xml:space="preserve">Председателят на </w:t>
      </w:r>
      <w:r w:rsidR="00DA7192" w:rsidRPr="004344A6">
        <w:rPr>
          <w:rFonts w:ascii="Times New Roman" w:hAnsi="Times New Roman"/>
          <w:sz w:val="24"/>
          <w:szCs w:val="24"/>
        </w:rPr>
        <w:t>Р</w:t>
      </w:r>
      <w:r w:rsidRPr="004344A6">
        <w:rPr>
          <w:rFonts w:ascii="Times New Roman" w:hAnsi="Times New Roman"/>
          <w:sz w:val="24"/>
          <w:szCs w:val="24"/>
        </w:rPr>
        <w:t xml:space="preserve">ИК Добрич Цонка Велкова предложи разглеждане на проект за решение </w:t>
      </w:r>
      <w:r w:rsidR="00462A4A">
        <w:rPr>
          <w:rFonts w:ascii="Times New Roman" w:hAnsi="Times New Roman"/>
          <w:sz w:val="24"/>
          <w:szCs w:val="24"/>
        </w:rPr>
        <w:t xml:space="preserve">за </w:t>
      </w:r>
      <w:r w:rsidR="00462A4A" w:rsidRPr="00462A4A">
        <w:rPr>
          <w:rFonts w:ascii="Times New Roman" w:hAnsi="Times New Roman"/>
          <w:sz w:val="24"/>
          <w:szCs w:val="24"/>
        </w:rPr>
        <w:t>изменение на Решение № 10-НС от 07 септември 2024 г. на РИК-Добрич</w:t>
      </w:r>
      <w:r w:rsidR="0015497E" w:rsidRPr="004344A6">
        <w:rPr>
          <w:rFonts w:ascii="Times New Roman" w:hAnsi="Times New Roman"/>
          <w:sz w:val="24"/>
          <w:szCs w:val="24"/>
        </w:rPr>
        <w:t>.</w:t>
      </w: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lastRenderedPageBreak/>
        <w:t>На основание чл. 72, ал. 1, т.1, чл. 63 от Изборния кодекс във връзка с Решение № 3566-НС от 29 август 2024г. на Централна избирателна комисия и Решение № 10-НС от 10.09.2024 на РИК-Добрич, Районната избирателна комисия в Осми изборен район – Добрички,</w:t>
      </w: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462A4A" w:rsidRPr="00462A4A" w:rsidRDefault="00462A4A" w:rsidP="002F4810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bg-BG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>РЕШИ:</w:t>
      </w: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ab/>
        <w:t>1. Изменя т.2 от Решение № 10-НС от 07.09.2024 г. на РИК-Добрич, като вместо 1 (един) специалист - технически сътрудник към Районна избирателна комисия Добрич, да се  чете на 1 (един) специалист – експерт към Районната избирателна комисия Добрич, със следните функции: осигуряване техническа и софтуерна поддръжка на интернет страницата на РИК Добрич, поддържане електронните регистри и интернет страницата на РИК Добрич, отговарят за своевременното обявяване на протоколи, решения и съобщения и всички останали документи в интернет страницата на РИК Добрич, както и за своевременния обмен на тези актове и всички други необходими данни по електронен път с информационния масив на Централната избирателна комисия. Извършва електронна обработка на данните, свързани с изготвяне на удостоверения инициативни комитети, изготвяне на удостоверения на регистрираните кандидати за народни представители в Осми изборен район - Добрички, изготвяне на удостоверения за назначаване членове на СИК/ПСИК, регистриране на застъпници и упълномощени представители, изпълнява и други задачи, поставени от Председателя и/или Секретаря на комисията.</w:t>
      </w: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ab/>
        <w:t>Срокът на договора, който ще се сключи с него, следва да бъде от датата на вземане на решение на РИК Добрич – до 14 /четиринадесет дни/  от  произвеждане на изборите народни представители на 27 октомври 2024г., съответно – 10 ноември 2024г. /включително/.</w:t>
      </w: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 xml:space="preserve">         Възнаграждението по договора за един специалист - експерт е в размер на 1450.00 /хиляда четиристотин и петдесет/ лева месечно.</w:t>
      </w: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ab/>
        <w:t>2. Изменя т.3 от Решение № 10-НС от 07.09.2024 г. на РИК-Добрич, като вместо 3 (трима)  специалисти – технически сътрудници, да се чете 2 (двама), специалисти – технически сътрудници, със срок на договорите с тях от датата на вземане на решение на РИК Добрич – до 14 /четиринадесет дни/ от произвеждане на изборите за народни представители на 27 октомври 2024г., съответно – 10 ноември 2024г. /включително/, с възнаграждение по договора за всеки един от тях в размер на 1050.00 /хиляда и петдесет/ лева месечно.</w:t>
      </w: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ab/>
        <w:t>Заверено копие от настоящото решение да се изпрати на Областния управител на Област с административен център гр. Добрич за сведение.</w:t>
      </w: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ab/>
      </w: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15497E" w:rsidRPr="004344A6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ab/>
        <w:t>Решението подлежи на обжалване пред Централна избирателна комисия, чрез Районна избирателна комисия - Добрич, в тридневен срок от обявяването му, по реда на чл. 73, ал. 1 от Изборния кодекс.</w:t>
      </w:r>
      <w:r w:rsidR="0015497E" w:rsidRPr="004344A6">
        <w:rPr>
          <w:rFonts w:ascii="Times New Roman" w:eastAsia="Times New Roman" w:hAnsi="Times New Roman"/>
          <w:bCs/>
          <w:sz w:val="24"/>
          <w:szCs w:val="24"/>
          <w:lang w:eastAsia="bg-BG"/>
        </w:rPr>
        <w:tab/>
      </w:r>
    </w:p>
    <w:p w:rsidR="00F15E12" w:rsidRPr="004344A6" w:rsidRDefault="00F15E12" w:rsidP="00F15E12">
      <w:pPr>
        <w:pStyle w:val="1"/>
        <w:ind w:firstLine="720"/>
        <w:jc w:val="both"/>
        <w:rPr>
          <w:rFonts w:ascii="Times New Roman" w:eastAsia="Times New Roman" w:hAnsi="Times New Roman" w:cs="Times New Roman"/>
          <w:color w:val="auto"/>
          <w:kern w:val="0"/>
          <w:szCs w:val="24"/>
          <w:lang w:eastAsia="bg-BG" w:bidi="ar-SA"/>
        </w:rPr>
      </w:pPr>
    </w:p>
    <w:p w:rsidR="00F15E12" w:rsidRPr="004344A6" w:rsidRDefault="00F15E12" w:rsidP="00F15E12">
      <w:pPr>
        <w:pStyle w:val="1"/>
        <w:ind w:firstLine="720"/>
        <w:jc w:val="both"/>
        <w:rPr>
          <w:rFonts w:ascii="Times New Roman" w:eastAsia="Times New Roman" w:hAnsi="Times New Roman" w:cs="Times New Roman"/>
          <w:color w:val="auto"/>
          <w:szCs w:val="24"/>
        </w:rPr>
      </w:pPr>
      <w:r w:rsidRPr="004344A6">
        <w:rPr>
          <w:rFonts w:ascii="Times New Roman" w:eastAsia="Times New Roman" w:hAnsi="Times New Roman" w:cs="Times New Roman"/>
          <w:color w:val="auto"/>
          <w:szCs w:val="24"/>
        </w:rPr>
        <w:t>След проведените обсъждания и разисквания и поради липса на постъпили предложения за допълнение и/или изменение на проекта за решение беше подложен на гласуване:</w:t>
      </w:r>
    </w:p>
    <w:p w:rsidR="00F15E12" w:rsidRPr="004344A6" w:rsidRDefault="00F15E12" w:rsidP="00F15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>Гласували: 1</w:t>
      </w:r>
      <w:r w:rsidR="00462A4A">
        <w:rPr>
          <w:rFonts w:ascii="Times New Roman" w:eastAsia="Times New Roman" w:hAnsi="Times New Roman"/>
          <w:sz w:val="24"/>
          <w:szCs w:val="24"/>
          <w:lang w:eastAsia="bg-BG"/>
        </w:rPr>
        <w:t>2</w:t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 членове на </w:t>
      </w:r>
      <w:r w:rsidR="00DA7192" w:rsidRPr="004344A6">
        <w:rPr>
          <w:rFonts w:ascii="Times New Roman" w:eastAsia="Times New Roman" w:hAnsi="Times New Roman"/>
          <w:sz w:val="24"/>
          <w:szCs w:val="24"/>
          <w:lang w:eastAsia="bg-BG"/>
        </w:rPr>
        <w:t>Р</w:t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>ИК</w:t>
      </w:r>
    </w:p>
    <w:p w:rsidR="00F15E12" w:rsidRPr="004344A6" w:rsidRDefault="00F15E12" w:rsidP="00F15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за: </w:t>
      </w:r>
      <w:r w:rsidR="00462A4A" w:rsidRPr="004344A6">
        <w:rPr>
          <w:rFonts w:ascii="Times New Roman" w:hAnsi="Times New Roman"/>
          <w:sz w:val="24"/>
          <w:szCs w:val="24"/>
        </w:rPr>
        <w:t xml:space="preserve">Цонка Велкова, Петя Славова, </w:t>
      </w:r>
      <w:proofErr w:type="spellStart"/>
      <w:r w:rsidR="00462A4A">
        <w:rPr>
          <w:rFonts w:ascii="Times New Roman" w:hAnsi="Times New Roman"/>
          <w:sz w:val="24"/>
          <w:szCs w:val="24"/>
        </w:rPr>
        <w:t>Руслава</w:t>
      </w:r>
      <w:proofErr w:type="spellEnd"/>
      <w:r w:rsidR="00462A4A">
        <w:rPr>
          <w:rFonts w:ascii="Times New Roman" w:hAnsi="Times New Roman"/>
          <w:sz w:val="24"/>
          <w:szCs w:val="24"/>
        </w:rPr>
        <w:t xml:space="preserve"> Гаврилова, </w:t>
      </w:r>
      <w:r w:rsidR="00462A4A" w:rsidRPr="004344A6">
        <w:rPr>
          <w:rFonts w:ascii="Times New Roman" w:hAnsi="Times New Roman"/>
          <w:sz w:val="24"/>
          <w:szCs w:val="24"/>
        </w:rPr>
        <w:t xml:space="preserve">Цонка Енчева, Красимир Милков, </w:t>
      </w:r>
      <w:r w:rsidR="00462A4A">
        <w:rPr>
          <w:rFonts w:ascii="Times New Roman" w:hAnsi="Times New Roman"/>
          <w:sz w:val="24"/>
          <w:szCs w:val="24"/>
        </w:rPr>
        <w:t xml:space="preserve">Сюзан Рамис, </w:t>
      </w:r>
      <w:r w:rsidR="00462A4A" w:rsidRPr="004344A6">
        <w:rPr>
          <w:rFonts w:ascii="Times New Roman" w:hAnsi="Times New Roman"/>
          <w:sz w:val="24"/>
          <w:szCs w:val="24"/>
        </w:rPr>
        <w:t>Димчо Илиев, Атанас Вълков, Десислава Ангелова, Даниела Денчева, Бисерка Каменова, Калинка Василева</w:t>
      </w:r>
    </w:p>
    <w:p w:rsidR="00F15E12" w:rsidRPr="004344A6" w:rsidRDefault="00F15E12" w:rsidP="00F15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>против: няма</w:t>
      </w:r>
    </w:p>
    <w:p w:rsidR="00F15E12" w:rsidRPr="004344A6" w:rsidRDefault="00F15E12" w:rsidP="00F15E12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 w:rsidRPr="004344A6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lastRenderedPageBreak/>
        <w:t>По точка трета от дневния ред :</w:t>
      </w:r>
    </w:p>
    <w:p w:rsidR="0015497E" w:rsidRPr="004344A6" w:rsidRDefault="00F15E12" w:rsidP="00DA7192">
      <w:pPr>
        <w:shd w:val="clear" w:color="auto" w:fill="FFFFFF"/>
        <w:spacing w:after="15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344A6">
        <w:rPr>
          <w:rFonts w:ascii="Times New Roman" w:hAnsi="Times New Roman"/>
          <w:sz w:val="24"/>
          <w:szCs w:val="24"/>
        </w:rPr>
        <w:t xml:space="preserve">Председателят на </w:t>
      </w:r>
      <w:r w:rsidR="00DA7192" w:rsidRPr="004344A6">
        <w:rPr>
          <w:rFonts w:ascii="Times New Roman" w:hAnsi="Times New Roman"/>
          <w:sz w:val="24"/>
          <w:szCs w:val="24"/>
        </w:rPr>
        <w:t>Р</w:t>
      </w:r>
      <w:r w:rsidRPr="004344A6">
        <w:rPr>
          <w:rFonts w:ascii="Times New Roman" w:hAnsi="Times New Roman"/>
          <w:sz w:val="24"/>
          <w:szCs w:val="24"/>
        </w:rPr>
        <w:t xml:space="preserve">ИК Добрич Цонка Велкова предложи проект за решение </w:t>
      </w:r>
      <w:r w:rsidR="00462A4A">
        <w:rPr>
          <w:rFonts w:ascii="Times New Roman" w:hAnsi="Times New Roman"/>
          <w:sz w:val="24"/>
          <w:szCs w:val="24"/>
        </w:rPr>
        <w:t xml:space="preserve">за </w:t>
      </w:r>
      <w:r w:rsidR="00462A4A" w:rsidRPr="00462A4A">
        <w:rPr>
          <w:rFonts w:ascii="Times New Roman" w:hAnsi="Times New Roman"/>
          <w:sz w:val="24"/>
          <w:szCs w:val="24"/>
        </w:rPr>
        <w:t>назначаване на специалист за подпомагане дейността на РИК - Добрич при произвеждане на изборите за народни представители на 27 октомври 2024г.</w:t>
      </w: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>На основание чл. 72, ал. 1, т.1, чл. 63 от Изборния кодекс и Решение № 3566-НС от 29 август 2024г. на Централна избирателна комисия и наше Решение № 10-НС от 07 септември 2024г., Районната избирателна комисия в Осми изборен район – Добрички,</w:t>
      </w: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462A4A" w:rsidRPr="00462A4A" w:rsidRDefault="00462A4A" w:rsidP="002F4810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bg-BG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>РЕШИ:</w:t>
      </w: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>1. Назначава за специалист – експерт и одобрява кандидатурата на Деян Йорданов Стоянов за специалист – експерт към РИК – Добрич</w:t>
      </w: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>Предлага на Областния управител с посоченото по-горе лице да бъде сключен договор, считано от датата на вземане на решение на РИК Добрич – до 14 /четиринадесет дни/ от  произвеждане на изборите народни представители на 27 октомври 2024г., съответно – 10 ноември 2024г. /включително.</w:t>
      </w: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>Препис от решението да се изпрати на Областния управител с административен център гр. Добрич за сключване на договор с назначеното лице.</w:t>
      </w:r>
    </w:p>
    <w:p w:rsidR="00462A4A" w:rsidRPr="00462A4A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15497E" w:rsidRPr="004344A6" w:rsidRDefault="00462A4A" w:rsidP="00462A4A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462A4A">
        <w:rPr>
          <w:rFonts w:ascii="Times New Roman" w:eastAsia="Times New Roman" w:hAnsi="Times New Roman"/>
          <w:sz w:val="24"/>
          <w:szCs w:val="24"/>
          <w:lang w:eastAsia="bg-BG"/>
        </w:rPr>
        <w:t>Решението подлежи на обжалване пред Централна избирателна комисия, чрез Районна избирателна комисия - Добрич, в тридневен срок от обявяването му, по реда на чл. 73, ал. 1 от Изборния кодекс.</w:t>
      </w:r>
    </w:p>
    <w:p w:rsidR="0015497E" w:rsidRPr="004344A6" w:rsidRDefault="0015497E" w:rsidP="004344A6">
      <w:pPr>
        <w:shd w:val="clear" w:color="auto" w:fill="FFFFFF"/>
        <w:tabs>
          <w:tab w:val="left" w:pos="0"/>
          <w:tab w:val="left" w:pos="567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bCs/>
          <w:sz w:val="24"/>
          <w:szCs w:val="24"/>
          <w:lang w:eastAsia="bg-BG"/>
        </w:rPr>
        <w:t xml:space="preserve">  </w:t>
      </w:r>
    </w:p>
    <w:p w:rsidR="00F15E12" w:rsidRPr="004344A6" w:rsidRDefault="00F15E12" w:rsidP="00F15E12">
      <w:pPr>
        <w:pStyle w:val="1"/>
        <w:ind w:firstLine="720"/>
        <w:jc w:val="both"/>
        <w:rPr>
          <w:rFonts w:ascii="Times New Roman" w:eastAsia="Times New Roman" w:hAnsi="Times New Roman" w:cs="Times New Roman"/>
          <w:color w:val="auto"/>
          <w:szCs w:val="24"/>
        </w:rPr>
      </w:pPr>
      <w:r w:rsidRPr="004344A6">
        <w:rPr>
          <w:rFonts w:ascii="Times New Roman" w:eastAsia="Times New Roman" w:hAnsi="Times New Roman" w:cs="Times New Roman"/>
          <w:color w:val="auto"/>
          <w:szCs w:val="24"/>
        </w:rPr>
        <w:t>След проведените обсъждания и разисквания и поради липса на постъпили предложения за допълнение и/или изменение на проекта за решение беше подложен на гласуване:</w:t>
      </w:r>
    </w:p>
    <w:p w:rsidR="00F15E12" w:rsidRPr="004344A6" w:rsidRDefault="00F15E12" w:rsidP="00F15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Гласували: </w:t>
      </w:r>
      <w:r w:rsidR="0084264B" w:rsidRPr="004344A6">
        <w:rPr>
          <w:rFonts w:ascii="Times New Roman" w:eastAsia="Times New Roman" w:hAnsi="Times New Roman"/>
          <w:sz w:val="24"/>
          <w:szCs w:val="24"/>
          <w:lang w:eastAsia="bg-BG"/>
        </w:rPr>
        <w:t>1</w:t>
      </w:r>
      <w:r w:rsidR="00462A4A">
        <w:rPr>
          <w:rFonts w:ascii="Times New Roman" w:eastAsia="Times New Roman" w:hAnsi="Times New Roman"/>
          <w:sz w:val="24"/>
          <w:szCs w:val="24"/>
          <w:lang w:eastAsia="bg-BG"/>
        </w:rPr>
        <w:t>2</w:t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 членове на </w:t>
      </w:r>
      <w:r w:rsidR="00DA7192" w:rsidRPr="004344A6">
        <w:rPr>
          <w:rFonts w:ascii="Times New Roman" w:eastAsia="Times New Roman" w:hAnsi="Times New Roman"/>
          <w:sz w:val="24"/>
          <w:szCs w:val="24"/>
          <w:lang w:eastAsia="bg-BG"/>
        </w:rPr>
        <w:t>Р</w:t>
      </w: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>ИК</w:t>
      </w:r>
    </w:p>
    <w:p w:rsidR="00F15E12" w:rsidRPr="004344A6" w:rsidRDefault="00F15E12" w:rsidP="00F15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 xml:space="preserve">за: </w:t>
      </w:r>
      <w:r w:rsidR="00462A4A" w:rsidRPr="00462A4A">
        <w:rPr>
          <w:rFonts w:ascii="Times New Roman" w:hAnsi="Times New Roman"/>
          <w:sz w:val="24"/>
          <w:szCs w:val="24"/>
        </w:rPr>
        <w:t xml:space="preserve">Цонка Велкова, Петя Славова, </w:t>
      </w:r>
      <w:proofErr w:type="spellStart"/>
      <w:r w:rsidR="00462A4A" w:rsidRPr="00462A4A">
        <w:rPr>
          <w:rFonts w:ascii="Times New Roman" w:hAnsi="Times New Roman"/>
          <w:sz w:val="24"/>
          <w:szCs w:val="24"/>
        </w:rPr>
        <w:t>Руслава</w:t>
      </w:r>
      <w:proofErr w:type="spellEnd"/>
      <w:r w:rsidR="00462A4A" w:rsidRPr="00462A4A">
        <w:rPr>
          <w:rFonts w:ascii="Times New Roman" w:hAnsi="Times New Roman"/>
          <w:sz w:val="24"/>
          <w:szCs w:val="24"/>
        </w:rPr>
        <w:t xml:space="preserve"> Гаврилова, Цонка Енчева, Красимир Милков, Сюзан Рамис, Димчо Илиев, Атанас Вълков, Десислава Ангелова, Даниела Денчева, Бисерка Каменова, Калинка Василева</w:t>
      </w:r>
    </w:p>
    <w:p w:rsidR="00F15E12" w:rsidRPr="004344A6" w:rsidRDefault="00F15E12" w:rsidP="00F15E1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4344A6">
        <w:rPr>
          <w:rFonts w:ascii="Times New Roman" w:eastAsia="Times New Roman" w:hAnsi="Times New Roman"/>
          <w:sz w:val="24"/>
          <w:szCs w:val="24"/>
          <w:lang w:eastAsia="bg-BG"/>
        </w:rPr>
        <w:t>против: няма</w:t>
      </w:r>
    </w:p>
    <w:p w:rsidR="00F15E12" w:rsidRPr="004344A6" w:rsidRDefault="00F15E12" w:rsidP="00F15E12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</w:pPr>
      <w:r w:rsidRPr="004344A6">
        <w:rPr>
          <w:rFonts w:ascii="Times New Roman" w:eastAsia="Times New Roman" w:hAnsi="Times New Roman"/>
          <w:b/>
          <w:sz w:val="24"/>
          <w:szCs w:val="24"/>
          <w:u w:val="single"/>
          <w:lang w:eastAsia="bg-BG"/>
        </w:rPr>
        <w:t>По точка четвърта от дневния ред :</w:t>
      </w:r>
    </w:p>
    <w:p w:rsidR="00F15E12" w:rsidRDefault="00F15E12" w:rsidP="00F15E12">
      <w:pPr>
        <w:pStyle w:val="1"/>
        <w:jc w:val="both"/>
        <w:rPr>
          <w:rFonts w:ascii="Times New Roman" w:hAnsi="Times New Roman" w:cs="Times New Roman"/>
          <w:color w:val="auto"/>
          <w:szCs w:val="24"/>
        </w:rPr>
      </w:pPr>
      <w:r w:rsidRPr="00BB1311">
        <w:rPr>
          <w:rFonts w:ascii="Times New Roman" w:hAnsi="Times New Roman" w:cs="Times New Roman"/>
          <w:b/>
          <w:color w:val="auto"/>
          <w:szCs w:val="24"/>
        </w:rPr>
        <w:t>„Разни“</w:t>
      </w:r>
      <w:r w:rsidRPr="00BB1311">
        <w:rPr>
          <w:rFonts w:ascii="Times New Roman" w:hAnsi="Times New Roman" w:cs="Times New Roman"/>
          <w:color w:val="auto"/>
          <w:szCs w:val="24"/>
        </w:rPr>
        <w:t xml:space="preserve"> се обсъдиха технически и организационни въпроси, свързани с работата и дейността на комисията.</w:t>
      </w:r>
    </w:p>
    <w:p w:rsidR="00F15E12" w:rsidRPr="00ED2DF5" w:rsidRDefault="00F15E12" w:rsidP="00F15E12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ED2DF5">
        <w:rPr>
          <w:rFonts w:ascii="Times New Roman" w:eastAsia="Times New Roman" w:hAnsi="Times New Roman"/>
          <w:sz w:val="24"/>
          <w:szCs w:val="24"/>
          <w:lang w:eastAsia="bg-BG"/>
        </w:rPr>
        <w:t xml:space="preserve">Поради изчерпване на дневния ред закривам заседанието на </w:t>
      </w:r>
      <w:r w:rsidR="006C071C" w:rsidRPr="00ED2DF5">
        <w:rPr>
          <w:rFonts w:ascii="Times New Roman" w:eastAsia="Times New Roman" w:hAnsi="Times New Roman"/>
          <w:sz w:val="24"/>
          <w:szCs w:val="24"/>
          <w:lang w:eastAsia="bg-BG"/>
        </w:rPr>
        <w:t>Районна избирателна комис</w:t>
      </w:r>
      <w:r w:rsidR="0084264B" w:rsidRPr="00ED2DF5">
        <w:rPr>
          <w:rFonts w:ascii="Times New Roman" w:eastAsia="Times New Roman" w:hAnsi="Times New Roman"/>
          <w:sz w:val="24"/>
          <w:szCs w:val="24"/>
          <w:lang w:eastAsia="bg-BG"/>
        </w:rPr>
        <w:t>и</w:t>
      </w:r>
      <w:r w:rsidR="006C071C" w:rsidRPr="00ED2DF5">
        <w:rPr>
          <w:rFonts w:ascii="Times New Roman" w:eastAsia="Times New Roman" w:hAnsi="Times New Roman"/>
          <w:sz w:val="24"/>
          <w:szCs w:val="24"/>
          <w:lang w:eastAsia="bg-BG"/>
        </w:rPr>
        <w:t>я</w:t>
      </w:r>
      <w:r w:rsidRPr="00ED2DF5">
        <w:rPr>
          <w:rFonts w:ascii="Times New Roman" w:eastAsia="Times New Roman" w:hAnsi="Times New Roman"/>
          <w:sz w:val="24"/>
          <w:szCs w:val="24"/>
          <w:lang w:eastAsia="bg-BG"/>
        </w:rPr>
        <w:t xml:space="preserve"> Добрич</w:t>
      </w:r>
    </w:p>
    <w:p w:rsidR="00F15E12" w:rsidRPr="00ED2DF5" w:rsidRDefault="00F15E12" w:rsidP="00F15E12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ED2DF5">
        <w:rPr>
          <w:rFonts w:ascii="Times New Roman" w:eastAsia="Times New Roman" w:hAnsi="Times New Roman"/>
          <w:sz w:val="24"/>
          <w:szCs w:val="24"/>
          <w:lang w:eastAsia="bg-BG"/>
        </w:rPr>
        <w:t>Св</w:t>
      </w:r>
      <w:r w:rsidRPr="00ED2DF5">
        <w:rPr>
          <w:rFonts w:ascii="Times New Roman" w:hAnsi="Times New Roman"/>
          <w:sz w:val="24"/>
          <w:szCs w:val="24"/>
        </w:rPr>
        <w:t xml:space="preserve">иквам следващото заседание на </w:t>
      </w:r>
      <w:r w:rsidR="005121F6" w:rsidRPr="00ED2DF5">
        <w:rPr>
          <w:rFonts w:ascii="Times New Roman" w:hAnsi="Times New Roman"/>
          <w:sz w:val="24"/>
          <w:szCs w:val="24"/>
        </w:rPr>
        <w:t>1</w:t>
      </w:r>
      <w:r w:rsidR="002161A4">
        <w:rPr>
          <w:rFonts w:ascii="Times New Roman" w:hAnsi="Times New Roman"/>
          <w:sz w:val="24"/>
          <w:szCs w:val="24"/>
          <w:lang w:val="en-US"/>
        </w:rPr>
        <w:t>3</w:t>
      </w:r>
      <w:r w:rsidR="005121F6" w:rsidRPr="00ED2DF5">
        <w:rPr>
          <w:rFonts w:ascii="Times New Roman" w:hAnsi="Times New Roman"/>
          <w:sz w:val="24"/>
          <w:szCs w:val="24"/>
        </w:rPr>
        <w:t>.09.2024</w:t>
      </w:r>
      <w:r w:rsidRPr="00ED2DF5">
        <w:rPr>
          <w:rFonts w:ascii="Times New Roman" w:hAnsi="Times New Roman"/>
          <w:sz w:val="24"/>
          <w:szCs w:val="24"/>
        </w:rPr>
        <w:t>г</w:t>
      </w:r>
      <w:r w:rsidRPr="00ED2DF5">
        <w:rPr>
          <w:rFonts w:ascii="Times New Roman" w:eastAsia="Times New Roman" w:hAnsi="Times New Roman"/>
          <w:sz w:val="24"/>
          <w:szCs w:val="24"/>
          <w:lang w:eastAsia="bg-BG"/>
        </w:rPr>
        <w:t>. от 17:30 часа.</w:t>
      </w:r>
    </w:p>
    <w:p w:rsidR="00F15E12" w:rsidRPr="00BB1311" w:rsidRDefault="00F15E12" w:rsidP="00F15E12">
      <w:pPr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  <w:r w:rsidRPr="00BB1311">
        <w:rPr>
          <w:rFonts w:ascii="Times New Roman" w:eastAsia="Times New Roman" w:hAnsi="Times New Roman"/>
          <w:sz w:val="24"/>
          <w:szCs w:val="24"/>
          <w:lang w:val="en-US" w:eastAsia="bg-BG"/>
        </w:rPr>
        <w:t>(</w:t>
      </w:r>
      <w:proofErr w:type="spellStart"/>
      <w:r w:rsidRPr="00BB1311">
        <w:rPr>
          <w:rFonts w:ascii="Times New Roman" w:eastAsia="Times New Roman" w:hAnsi="Times New Roman"/>
          <w:sz w:val="24"/>
          <w:szCs w:val="24"/>
          <w:lang w:val="en-US" w:eastAsia="bg-BG"/>
        </w:rPr>
        <w:t>Заседанието</w:t>
      </w:r>
      <w:proofErr w:type="spellEnd"/>
      <w:r w:rsidRPr="00BB1311">
        <w:rPr>
          <w:rFonts w:ascii="Times New Roman" w:eastAsia="Times New Roman" w:hAnsi="Times New Roman"/>
          <w:sz w:val="24"/>
          <w:szCs w:val="24"/>
          <w:lang w:eastAsia="bg-BG"/>
        </w:rPr>
        <w:t xml:space="preserve"> е закрито в </w:t>
      </w:r>
      <w:r w:rsidR="00ED2DF5">
        <w:rPr>
          <w:rFonts w:ascii="Times New Roman" w:eastAsia="Times New Roman" w:hAnsi="Times New Roman"/>
          <w:sz w:val="24"/>
          <w:szCs w:val="24"/>
          <w:lang w:val="en-US" w:eastAsia="bg-BG"/>
        </w:rPr>
        <w:t>1</w:t>
      </w:r>
      <w:r w:rsidR="002F4810">
        <w:rPr>
          <w:rFonts w:ascii="Times New Roman" w:eastAsia="Times New Roman" w:hAnsi="Times New Roman"/>
          <w:sz w:val="24"/>
          <w:szCs w:val="24"/>
          <w:lang w:eastAsia="bg-BG"/>
        </w:rPr>
        <w:t>7</w:t>
      </w:r>
      <w:r w:rsidR="002161A4">
        <w:rPr>
          <w:rFonts w:ascii="Times New Roman" w:eastAsia="Times New Roman" w:hAnsi="Times New Roman"/>
          <w:sz w:val="24"/>
          <w:szCs w:val="24"/>
          <w:lang w:val="en-US" w:eastAsia="bg-BG"/>
        </w:rPr>
        <w:t>:5</w:t>
      </w:r>
      <w:r w:rsidR="002F4810">
        <w:rPr>
          <w:rFonts w:ascii="Times New Roman" w:eastAsia="Times New Roman" w:hAnsi="Times New Roman"/>
          <w:sz w:val="24"/>
          <w:szCs w:val="24"/>
          <w:lang w:eastAsia="bg-BG"/>
        </w:rPr>
        <w:t>0</w:t>
      </w:r>
      <w:r w:rsidR="00ED2DF5" w:rsidRPr="00ED2DF5">
        <w:rPr>
          <w:rFonts w:ascii="Times New Roman" w:eastAsia="Times New Roman" w:hAnsi="Times New Roman"/>
          <w:sz w:val="24"/>
          <w:szCs w:val="24"/>
          <w:lang w:val="en-US" w:eastAsia="bg-BG"/>
        </w:rPr>
        <w:t xml:space="preserve"> </w:t>
      </w:r>
      <w:r w:rsidRPr="00ED2DF5">
        <w:rPr>
          <w:rFonts w:ascii="Times New Roman" w:eastAsia="Times New Roman" w:hAnsi="Times New Roman"/>
          <w:sz w:val="24"/>
          <w:szCs w:val="24"/>
          <w:lang w:eastAsia="bg-BG"/>
        </w:rPr>
        <w:t>часа</w:t>
      </w:r>
      <w:r w:rsidRPr="00BB1311">
        <w:rPr>
          <w:rFonts w:ascii="Times New Roman" w:eastAsia="Times New Roman" w:hAnsi="Times New Roman"/>
          <w:sz w:val="24"/>
          <w:szCs w:val="24"/>
          <w:lang w:eastAsia="bg-BG"/>
        </w:rPr>
        <w:t>)</w:t>
      </w:r>
    </w:p>
    <w:p w:rsidR="00F15E12" w:rsidRPr="00BB1311" w:rsidRDefault="00F15E12" w:rsidP="00F15E12">
      <w:pPr>
        <w:spacing w:after="0" w:line="240" w:lineRule="auto"/>
        <w:ind w:firstLine="4253"/>
        <w:jc w:val="both"/>
        <w:rPr>
          <w:rFonts w:ascii="Times New Roman" w:hAnsi="Times New Roman"/>
          <w:sz w:val="24"/>
          <w:szCs w:val="24"/>
        </w:rPr>
      </w:pPr>
      <w:r w:rsidRPr="00BB1311">
        <w:rPr>
          <w:rFonts w:ascii="Times New Roman" w:eastAsia="Times New Roman" w:hAnsi="Times New Roman"/>
          <w:sz w:val="24"/>
          <w:szCs w:val="24"/>
          <w:lang w:eastAsia="bg-BG"/>
        </w:rPr>
        <w:t xml:space="preserve">ПРЕДСЕДАТЕЛ: </w:t>
      </w:r>
    </w:p>
    <w:p w:rsidR="00F15E12" w:rsidRPr="00BB1311" w:rsidRDefault="00F15E12" w:rsidP="00F15E12">
      <w:pPr>
        <w:spacing w:after="0" w:line="240" w:lineRule="auto"/>
        <w:ind w:firstLine="6096"/>
        <w:jc w:val="both"/>
        <w:rPr>
          <w:rFonts w:ascii="Times New Roman" w:hAnsi="Times New Roman"/>
          <w:sz w:val="24"/>
          <w:szCs w:val="24"/>
        </w:rPr>
      </w:pPr>
      <w:r w:rsidRPr="00BB1311">
        <w:rPr>
          <w:rFonts w:ascii="Times New Roman" w:hAnsi="Times New Roman"/>
          <w:sz w:val="24"/>
          <w:szCs w:val="24"/>
        </w:rPr>
        <w:t>/Цонка Велкова/</w:t>
      </w:r>
    </w:p>
    <w:p w:rsidR="00F15E12" w:rsidRPr="00BB1311" w:rsidRDefault="00F15E12" w:rsidP="00F15E12">
      <w:pPr>
        <w:spacing w:after="0" w:line="240" w:lineRule="auto"/>
        <w:ind w:left="6372" w:hanging="2119"/>
        <w:jc w:val="both"/>
        <w:rPr>
          <w:rFonts w:ascii="Times New Roman" w:eastAsia="Times New Roman" w:hAnsi="Times New Roman"/>
          <w:sz w:val="24"/>
          <w:szCs w:val="24"/>
          <w:lang w:eastAsia="bg-BG"/>
        </w:rPr>
      </w:pPr>
    </w:p>
    <w:p w:rsidR="00F15E12" w:rsidRPr="00BB1311" w:rsidRDefault="00BE2394" w:rsidP="00F15E12">
      <w:pPr>
        <w:spacing w:after="0" w:line="240" w:lineRule="auto"/>
        <w:ind w:left="6372" w:hanging="2119"/>
        <w:jc w:val="both"/>
        <w:rPr>
          <w:rFonts w:ascii="Times New Roman" w:eastAsia="Times New Roman" w:hAnsi="Times New Roman"/>
          <w:sz w:val="24"/>
          <w:szCs w:val="24"/>
          <w:lang w:val="en-US" w:eastAsia="bg-BG"/>
        </w:rPr>
      </w:pPr>
      <w:r>
        <w:rPr>
          <w:rFonts w:ascii="Times New Roman" w:eastAsia="Times New Roman" w:hAnsi="Times New Roman"/>
          <w:sz w:val="24"/>
          <w:szCs w:val="24"/>
          <w:lang w:eastAsia="bg-BG"/>
        </w:rPr>
        <w:t>СЕКРЕТАР</w:t>
      </w:r>
      <w:r w:rsidR="00F15E12" w:rsidRPr="00BB1311">
        <w:rPr>
          <w:rFonts w:ascii="Times New Roman" w:eastAsia="Times New Roman" w:hAnsi="Times New Roman"/>
          <w:sz w:val="24"/>
          <w:szCs w:val="24"/>
          <w:lang w:eastAsia="bg-BG"/>
        </w:rPr>
        <w:t xml:space="preserve">: </w:t>
      </w:r>
    </w:p>
    <w:p w:rsidR="00EE1322" w:rsidRDefault="006C071C" w:rsidP="002F4810">
      <w:pPr>
        <w:spacing w:after="0" w:line="240" w:lineRule="auto"/>
        <w:ind w:firstLine="5812"/>
        <w:jc w:val="both"/>
      </w:pPr>
      <w:r w:rsidRPr="00B56CB7">
        <w:rPr>
          <w:rFonts w:ascii="Times New Roman" w:hAnsi="Times New Roman"/>
          <w:color w:val="333333"/>
          <w:sz w:val="24"/>
          <w:szCs w:val="24"/>
          <w:lang w:eastAsia="bg-BG"/>
        </w:rPr>
        <w:t>/</w:t>
      </w:r>
      <w:r w:rsidR="00BE2394">
        <w:rPr>
          <w:rFonts w:ascii="Times New Roman" w:hAnsi="Times New Roman"/>
          <w:color w:val="333333"/>
          <w:sz w:val="24"/>
          <w:szCs w:val="24"/>
          <w:lang w:eastAsia="bg-BG"/>
        </w:rPr>
        <w:t>Сюзан Рамис</w:t>
      </w:r>
      <w:bookmarkStart w:id="0" w:name="_GoBack"/>
      <w:bookmarkEnd w:id="0"/>
      <w:r w:rsidRPr="00B56CB7">
        <w:rPr>
          <w:rFonts w:ascii="Times New Roman" w:hAnsi="Times New Roman"/>
          <w:color w:val="333333"/>
          <w:sz w:val="24"/>
          <w:szCs w:val="24"/>
          <w:lang w:eastAsia="bg-BG"/>
        </w:rPr>
        <w:t>/</w:t>
      </w:r>
      <w:r w:rsidR="002F4810">
        <w:rPr>
          <w:rFonts w:ascii="Times New Roman" w:hAnsi="Times New Roman"/>
          <w:color w:val="333333"/>
          <w:sz w:val="24"/>
          <w:szCs w:val="24"/>
          <w:lang w:eastAsia="bg-BG"/>
        </w:rPr>
        <w:t xml:space="preserve"> </w:t>
      </w:r>
    </w:p>
    <w:sectPr w:rsidR="00EE1322" w:rsidSect="002F4810">
      <w:pgSz w:w="11906" w:h="16838"/>
      <w:pgMar w:top="993" w:right="991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26B27"/>
    <w:multiLevelType w:val="hybridMultilevel"/>
    <w:tmpl w:val="12AA3FF4"/>
    <w:lvl w:ilvl="0" w:tplc="0402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F86781"/>
    <w:multiLevelType w:val="multilevel"/>
    <w:tmpl w:val="20B89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5955E3"/>
    <w:multiLevelType w:val="hybridMultilevel"/>
    <w:tmpl w:val="CB9A5132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1A4F4E"/>
    <w:multiLevelType w:val="hybridMultilevel"/>
    <w:tmpl w:val="0486C1D4"/>
    <w:lvl w:ilvl="0" w:tplc="18280B48">
      <w:start w:val="3"/>
      <w:numFmt w:val="bullet"/>
      <w:lvlText w:val=""/>
      <w:lvlJc w:val="left"/>
      <w:pPr>
        <w:ind w:left="1004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564318C0"/>
    <w:multiLevelType w:val="multilevel"/>
    <w:tmpl w:val="8AA2F65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FF75F5C"/>
    <w:multiLevelType w:val="hybridMultilevel"/>
    <w:tmpl w:val="5656AAC2"/>
    <w:lvl w:ilvl="0" w:tplc="C358A8D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61A13396"/>
    <w:multiLevelType w:val="hybridMultilevel"/>
    <w:tmpl w:val="6F8A6D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A2088A"/>
    <w:multiLevelType w:val="multilevel"/>
    <w:tmpl w:val="68060B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E12"/>
    <w:rsid w:val="0015497E"/>
    <w:rsid w:val="002161A4"/>
    <w:rsid w:val="002E2187"/>
    <w:rsid w:val="002F4810"/>
    <w:rsid w:val="003077AD"/>
    <w:rsid w:val="00322B1B"/>
    <w:rsid w:val="00365090"/>
    <w:rsid w:val="004344A6"/>
    <w:rsid w:val="00462A4A"/>
    <w:rsid w:val="005121F6"/>
    <w:rsid w:val="0051411B"/>
    <w:rsid w:val="006C071C"/>
    <w:rsid w:val="00700FD3"/>
    <w:rsid w:val="00701776"/>
    <w:rsid w:val="0074003A"/>
    <w:rsid w:val="0084264B"/>
    <w:rsid w:val="00B6519A"/>
    <w:rsid w:val="00B74F09"/>
    <w:rsid w:val="00B96090"/>
    <w:rsid w:val="00BE2394"/>
    <w:rsid w:val="00C00B52"/>
    <w:rsid w:val="00C551FE"/>
    <w:rsid w:val="00D57DAD"/>
    <w:rsid w:val="00DA7192"/>
    <w:rsid w:val="00DF6901"/>
    <w:rsid w:val="00E01892"/>
    <w:rsid w:val="00ED2DF5"/>
    <w:rsid w:val="00EE1322"/>
    <w:rsid w:val="00F15E12"/>
    <w:rsid w:val="00F32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D38FD6"/>
  <w15:chartTrackingRefBased/>
  <w15:docId w15:val="{689AFC32-C6CD-4A90-B207-BA23E46D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15E12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15E1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bg-BG"/>
    </w:rPr>
  </w:style>
  <w:style w:type="paragraph" w:styleId="a4">
    <w:name w:val="Title"/>
    <w:basedOn w:val="a"/>
    <w:next w:val="a"/>
    <w:link w:val="a5"/>
    <w:uiPriority w:val="99"/>
    <w:qFormat/>
    <w:rsid w:val="00F15E12"/>
    <w:pPr>
      <w:spacing w:after="0" w:line="240" w:lineRule="auto"/>
    </w:pPr>
    <w:rPr>
      <w:rFonts w:ascii="Calibri Light" w:eastAsia="Times New Roman" w:hAnsi="Calibri Light" w:cs="Calibri Light"/>
      <w:spacing w:val="-10"/>
      <w:kern w:val="28"/>
      <w:sz w:val="56"/>
      <w:szCs w:val="56"/>
    </w:rPr>
  </w:style>
  <w:style w:type="character" w:customStyle="1" w:styleId="a5">
    <w:name w:val="Заглавие Знак"/>
    <w:basedOn w:val="a0"/>
    <w:link w:val="a4"/>
    <w:uiPriority w:val="99"/>
    <w:rsid w:val="00F15E12"/>
    <w:rPr>
      <w:rFonts w:ascii="Calibri Light" w:eastAsia="Times New Roman" w:hAnsi="Calibri Light" w:cs="Calibri Light"/>
      <w:spacing w:val="-10"/>
      <w:kern w:val="28"/>
      <w:sz w:val="56"/>
      <w:szCs w:val="56"/>
    </w:rPr>
  </w:style>
  <w:style w:type="table" w:styleId="a6">
    <w:name w:val="Table Grid"/>
    <w:basedOn w:val="a1"/>
    <w:uiPriority w:val="39"/>
    <w:rsid w:val="00F15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F15E12"/>
    <w:pPr>
      <w:ind w:left="720"/>
      <w:contextualSpacing/>
    </w:pPr>
  </w:style>
  <w:style w:type="paragraph" w:customStyle="1" w:styleId="1">
    <w:name w:val="Без разредка1"/>
    <w:rsid w:val="00F15E12"/>
    <w:pPr>
      <w:suppressAutoHyphens/>
      <w:spacing w:after="0" w:line="240" w:lineRule="auto"/>
    </w:pPr>
    <w:rPr>
      <w:rFonts w:ascii="Liberation Serif" w:eastAsia="NSimSun" w:hAnsi="Liberation Serif" w:cs="Mangal"/>
      <w:color w:val="00000A"/>
      <w:kern w:val="1"/>
      <w:sz w:val="24"/>
      <w:szCs w:val="21"/>
      <w:lang w:eastAsia="hi-IN" w:bidi="hi-IN"/>
    </w:rPr>
  </w:style>
  <w:style w:type="character" w:styleId="a8">
    <w:name w:val="Strong"/>
    <w:basedOn w:val="a0"/>
    <w:uiPriority w:val="22"/>
    <w:qFormat/>
    <w:rsid w:val="00F15E1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1004</Words>
  <Characters>5727</Characters>
  <Application>Microsoft Office Word</Application>
  <DocSecurity>0</DocSecurity>
  <Lines>47</Lines>
  <Paragraphs>13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21</cp:revision>
  <dcterms:created xsi:type="dcterms:W3CDTF">2024-04-05T10:49:00Z</dcterms:created>
  <dcterms:modified xsi:type="dcterms:W3CDTF">2024-09-10T14:56:00Z</dcterms:modified>
</cp:coreProperties>
</file>