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8C" w:rsidRDefault="00A1128C" w:rsidP="00A11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16.04.2026г.</w:t>
      </w:r>
      <w:r>
        <w:rPr>
          <w:rFonts w:ascii="Times New Roman" w:hAnsi="Times New Roman"/>
          <w:b/>
          <w:sz w:val="28"/>
          <w:szCs w:val="28"/>
        </w:rPr>
        <w:t xml:space="preserve"> от 13:00ч.</w:t>
      </w:r>
      <w:bookmarkStart w:id="0" w:name="_GoBack"/>
      <w:bookmarkEnd w:id="0"/>
    </w:p>
    <w:p w:rsidR="00A1128C" w:rsidRDefault="00A1128C" w:rsidP="00A1128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1128C" w:rsidRDefault="00A1128C" w:rsidP="00A1128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A1128C" w:rsidRPr="00A1128C" w:rsidRDefault="00A1128C" w:rsidP="00A112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A1128C">
        <w:rPr>
          <w:rFonts w:ascii="Times New Roman" w:eastAsia="Times New Roman" w:hAnsi="Times New Roman"/>
          <w:sz w:val="24"/>
          <w:szCs w:val="24"/>
          <w:lang w:eastAsia="bg-BG"/>
        </w:rPr>
        <w:t>Гласуване на писмо до ЦИК за незабавно произнасяне относно сигнали от Общини в 08 – Изборен район Добрички.</w:t>
      </w:r>
    </w:p>
    <w:p w:rsidR="00AC6DEC" w:rsidRDefault="00AC6DEC"/>
    <w:sectPr w:rsidR="00AC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0730"/>
    <w:multiLevelType w:val="hybridMultilevel"/>
    <w:tmpl w:val="0E7E4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8C"/>
    <w:rsid w:val="0020420E"/>
    <w:rsid w:val="00A1128C"/>
    <w:rsid w:val="00A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ECD1"/>
  <w15:chartTrackingRefBased/>
  <w15:docId w15:val="{E82D7B05-080A-40B4-A6C7-AC48D48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2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2026-04-16T09:52:00Z</dcterms:created>
  <dcterms:modified xsi:type="dcterms:W3CDTF">2026-04-16T09:54:00Z</dcterms:modified>
</cp:coreProperties>
</file>