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59" w:rsidRDefault="009D2F59" w:rsidP="00505CBE">
      <w:pPr>
        <w:pStyle w:val="a3"/>
        <w:jc w:val="center"/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</w:pPr>
    </w:p>
    <w:p w:rsidR="00505CBE" w:rsidRPr="005A40EB" w:rsidRDefault="00505CBE" w:rsidP="00505CBE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505CBE" w:rsidRPr="005A40EB" w:rsidRDefault="00505CBE" w:rsidP="00505C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9282D">
        <w:rPr>
          <w:rFonts w:ascii="Times New Roman" w:eastAsia="Times New Roman" w:hAnsi="Times New Roman"/>
          <w:sz w:val="29"/>
          <w:szCs w:val="29"/>
          <w:lang w:eastAsia="bg-BG"/>
        </w:rPr>
        <w:t>15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19282D">
        <w:rPr>
          <w:rFonts w:ascii="Times New Roman" w:eastAsia="Times New Roman" w:hAnsi="Times New Roman"/>
          <w:sz w:val="29"/>
          <w:szCs w:val="29"/>
          <w:lang w:eastAsia="bg-BG"/>
        </w:rPr>
        <w:t>21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9282D">
        <w:rPr>
          <w:rFonts w:ascii="Times New Roman" w:eastAsia="Times New Roman" w:hAnsi="Times New Roman"/>
          <w:sz w:val="24"/>
          <w:szCs w:val="24"/>
          <w:lang w:eastAsia="bg-BG"/>
        </w:rPr>
        <w:t>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316D67" w:rsidRDefault="00505CBE" w:rsidP="00505C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9E1D8F" w:rsidP="00505C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505CBE" w:rsidRPr="005A40EB" w:rsidTr="00505CBE">
        <w:trPr>
          <w:trHeight w:val="703"/>
          <w:jc w:val="center"/>
        </w:trPr>
        <w:tc>
          <w:tcPr>
            <w:tcW w:w="3114" w:type="dxa"/>
            <w:vAlign w:val="center"/>
          </w:tcPr>
          <w:p w:rsidR="00505CBE" w:rsidRPr="005A40EB" w:rsidRDefault="00505CBE" w:rsidP="00505C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505CBE" w:rsidRPr="005A40EB" w:rsidRDefault="00251FCB" w:rsidP="00505CBE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Диляна Данаилова Радоева</w:t>
            </w:r>
          </w:p>
        </w:tc>
      </w:tr>
      <w:bookmarkEnd w:id="0"/>
    </w:tbl>
    <w:p w:rsidR="00505CBE" w:rsidRDefault="00505CBE" w:rsidP="00505CBE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316D67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316D6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05CBE" w:rsidRDefault="00505CBE" w:rsidP="00505C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</w:t>
      </w:r>
      <w:r w:rsidRPr="00C60C2A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B1501B" w:rsidRPr="00FD7BAD">
        <w:rPr>
          <w:rFonts w:ascii="Times New Roman" w:eastAsia="Times New Roman" w:hAnsi="Times New Roman"/>
          <w:sz w:val="24"/>
          <w:szCs w:val="24"/>
          <w:lang w:eastAsia="bg-BG"/>
        </w:rPr>
        <w:t>17:</w:t>
      </w:r>
      <w:r w:rsidR="00FD7BAD" w:rsidRPr="00FD7BAD">
        <w:rPr>
          <w:rFonts w:ascii="Times New Roman" w:eastAsia="Times New Roman" w:hAnsi="Times New Roman"/>
          <w:sz w:val="24"/>
          <w:szCs w:val="24"/>
          <w:lang w:eastAsia="bg-BG"/>
        </w:rPr>
        <w:t>32</w:t>
      </w:r>
      <w:r w:rsidRPr="00FD7B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часа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и председателствано от  Председателя на РИК - Добрич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505CBE" w:rsidRDefault="00505CBE" w:rsidP="00505CBE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19282D" w:rsidRDefault="0019282D" w:rsidP="0019282D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928" w:hanging="361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Входящата и изходяща кореспонденция.</w:t>
      </w:r>
    </w:p>
    <w:p w:rsidR="0019282D" w:rsidRDefault="0019282D" w:rsidP="0019282D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застъпници на кандидатите в кандидатската листа, издигната от ПП „ДВИЖЕНИЕ ЗА ПРАВА И СВОБОДИ“, за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 април 2023</w:t>
      </w: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г. в Осми изборен район – Добрички.</w:t>
      </w:r>
    </w:p>
    <w:p w:rsidR="0019282D" w:rsidRDefault="0019282D" w:rsidP="0019282D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Добричка.</w:t>
      </w:r>
    </w:p>
    <w:p w:rsidR="0019282D" w:rsidRDefault="0019282D" w:rsidP="0019282D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Балчик.</w:t>
      </w:r>
    </w:p>
    <w:p w:rsidR="0019282D" w:rsidRDefault="0019282D" w:rsidP="0019282D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92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3B76CE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Добрич.</w:t>
      </w:r>
    </w:p>
    <w:p w:rsidR="0019282D" w:rsidRPr="00432E69" w:rsidRDefault="0019282D" w:rsidP="0019282D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 състава на СИК в Община Шабла.</w:t>
      </w:r>
    </w:p>
    <w:p w:rsidR="0019282D" w:rsidRPr="00432E69" w:rsidRDefault="0019282D" w:rsidP="0019282D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състава на СИК в Община Генерал Тошево. </w:t>
      </w:r>
    </w:p>
    <w:p w:rsidR="0019282D" w:rsidRDefault="0019282D" w:rsidP="0019282D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2E69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Тервел.</w:t>
      </w:r>
    </w:p>
    <w:p w:rsidR="00DD30A3" w:rsidRDefault="00DD30A3" w:rsidP="0019282D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Крушари.</w:t>
      </w:r>
    </w:p>
    <w:p w:rsidR="00DD30A3" w:rsidRDefault="00DD30A3" w:rsidP="0019282D">
      <w:pPr>
        <w:pStyle w:val="a6"/>
        <w:numPr>
          <w:ilvl w:val="0"/>
          <w:numId w:val="1"/>
        </w:numPr>
        <w:ind w:left="92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DD30A3" w:rsidRPr="00DD30A3" w:rsidRDefault="00DD30A3" w:rsidP="00DD30A3">
      <w:pPr>
        <w:pStyle w:val="a6"/>
        <w:ind w:left="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F2011D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="00505CBE"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 бе 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докладвана от </w:t>
      </w:r>
      <w:r w:rsidRPr="00BE7B05">
        <w:rPr>
          <w:rFonts w:ascii="Times New Roman" w:eastAsia="Times New Roman" w:hAnsi="Times New Roman"/>
          <w:sz w:val="24"/>
          <w:szCs w:val="24"/>
          <w:lang w:eastAsia="bg-BG"/>
        </w:rPr>
        <w:t>зам.-председателя Петя Славова</w:t>
      </w:r>
    </w:p>
    <w:p w:rsidR="00505CBE" w:rsidRDefault="00505CBE" w:rsidP="00505CB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C1911" w:rsidRPr="002C1911" w:rsidRDefault="00251FCB" w:rsidP="002C1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5CBE" w:rsidRPr="00863809">
        <w:rPr>
          <w:rFonts w:ascii="Times New Roman" w:hAnsi="Times New Roman"/>
          <w:sz w:val="24"/>
          <w:szCs w:val="24"/>
        </w:rPr>
        <w:t>Председателят на РИК Добрич Цонка Вел</w:t>
      </w:r>
      <w:r w:rsidR="0019282D">
        <w:rPr>
          <w:rFonts w:ascii="Times New Roman" w:hAnsi="Times New Roman"/>
          <w:sz w:val="24"/>
          <w:szCs w:val="24"/>
        </w:rPr>
        <w:t>кова предложи за разглеждане проект на</w:t>
      </w:r>
      <w:r w:rsidR="00632E26">
        <w:rPr>
          <w:rFonts w:ascii="Times New Roman" w:hAnsi="Times New Roman"/>
          <w:sz w:val="24"/>
          <w:szCs w:val="24"/>
        </w:rPr>
        <w:t xml:space="preserve"> решение </w:t>
      </w:r>
      <w:r w:rsidR="002C1911">
        <w:rPr>
          <w:rFonts w:ascii="Times New Roman" w:hAnsi="Times New Roman"/>
          <w:sz w:val="24"/>
          <w:szCs w:val="24"/>
        </w:rPr>
        <w:t>о</w:t>
      </w:r>
      <w:r w:rsidR="0019282D">
        <w:rPr>
          <w:rFonts w:ascii="Times New Roman" w:hAnsi="Times New Roman"/>
          <w:sz w:val="24"/>
          <w:szCs w:val="24"/>
        </w:rPr>
        <w:t>тносно</w:t>
      </w:r>
      <w:r w:rsidR="002C1911">
        <w:rPr>
          <w:rFonts w:ascii="Times New Roman" w:hAnsi="Times New Roman"/>
          <w:sz w:val="24"/>
          <w:szCs w:val="24"/>
        </w:rPr>
        <w:t xml:space="preserve"> </w:t>
      </w:r>
      <w:r w:rsidR="002C1911" w:rsidRPr="002C1911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„ДВИЖЕНИЕ ЗА ПРАВА И СВОБОДИ“, за изборите за народни представители на 02 април 2023г. в Осми изборен район – Добрички.</w:t>
      </w:r>
    </w:p>
    <w:p w:rsidR="002C1911" w:rsidRPr="002C1911" w:rsidRDefault="002C1911" w:rsidP="002C1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е  постъпило заявление за регистрация на застъпници с вх. №211-НС/20.03.2023г. от </w:t>
      </w:r>
      <w:proofErr w:type="spellStart"/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>Берол</w:t>
      </w:r>
      <w:proofErr w:type="spellEnd"/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 xml:space="preserve"> Ахмед Али - упълномощен представител ПП „ДВИЖЕНИЕ ЗА ПРАВА И СВОБОДИ“ при произвеждането на изборите за народни представители на 02 април 2023г.</w:t>
      </w:r>
    </w:p>
    <w:p w:rsidR="002C1911" w:rsidRPr="002C1911" w:rsidRDefault="002C1911" w:rsidP="002C1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Приложение №43-НС, заведени под №1</w:t>
      </w:r>
      <w:r w:rsidR="00031127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>в 16:05 часа на 20.03.2023г.,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2C1911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2C1911" w:rsidRPr="002C1911" w:rsidRDefault="002C1911" w:rsidP="002C1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911">
        <w:rPr>
          <w:rFonts w:ascii="Times New Roman" w:eastAsiaTheme="minorHAnsi" w:hAnsi="Times New Roman"/>
          <w:sz w:val="24"/>
          <w:szCs w:val="24"/>
        </w:rPr>
        <w:t>Извършена е проверка на данните на кандидатите за застъпници, с която се установи, че  не са налице несъответствия</w:t>
      </w:r>
      <w:r w:rsidRPr="002C1911">
        <w:rPr>
          <w:rFonts w:asciiTheme="minorHAnsi" w:eastAsiaTheme="minorHAnsi" w:hAnsiTheme="minorHAnsi" w:cstheme="minorBidi"/>
        </w:rPr>
        <w:t>.</w:t>
      </w:r>
    </w:p>
    <w:p w:rsidR="002C1911" w:rsidRPr="002C1911" w:rsidRDefault="002C1911" w:rsidP="002C1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2C1911" w:rsidRPr="002C1911" w:rsidRDefault="002C1911" w:rsidP="002C1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C1911" w:rsidRDefault="002C1911" w:rsidP="002C1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C191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C1911" w:rsidRDefault="002C1911" w:rsidP="002C191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91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> 20 /двадесет/  застъпници на кандидатите в кандидатската листа за народни представители, издигната от ПП „ДВИЖЕНИЕ ЗА ПРАВА И СВОБОДИ“ в изборите на 02 април 2023г., съгласно приложения към заявлението списък, както следва:</w:t>
      </w:r>
    </w:p>
    <w:tbl>
      <w:tblPr>
        <w:tblW w:w="90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8114"/>
      </w:tblGrid>
      <w:tr w:rsidR="002C1911" w:rsidRPr="002C1911" w:rsidTr="00267D3A">
        <w:trPr>
          <w:trHeight w:val="376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911" w:rsidRPr="002C1911" w:rsidRDefault="002C1911" w:rsidP="002C1911">
            <w:pPr>
              <w:spacing w:after="15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C1911" w:rsidRPr="002C1911" w:rsidRDefault="002C1911" w:rsidP="002C1911">
            <w:pPr>
              <w:spacing w:after="150" w:line="240" w:lineRule="auto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Осман Исмаил Изет 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Мирослав Михайлов Симеонов 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Сезгин Мустафов Сюлейманов 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Фердун</w:t>
            </w:r>
            <w:proofErr w:type="spellEnd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 Шефкет Ешреф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Джевджет Ешреф Хасан 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Дафинка Райчева Асенова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Серкан Джевджет </w:t>
            </w: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Галиб</w:t>
            </w:r>
            <w:proofErr w:type="spellEnd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Сезгин Хасан </w:t>
            </w: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Хасан</w:t>
            </w:r>
            <w:proofErr w:type="spellEnd"/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Танер Юмер Билял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Анелия Давидова Юмер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Ангелина Иванова Стоянова 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Тюркян Сали Али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Милко </w:t>
            </w: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Албенов</w:t>
            </w:r>
            <w:proofErr w:type="spellEnd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 Милков 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Сейнур</w:t>
            </w:r>
            <w:proofErr w:type="spellEnd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Шевкед</w:t>
            </w:r>
            <w:proofErr w:type="spellEnd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 Неджати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Варол</w:t>
            </w:r>
            <w:proofErr w:type="spellEnd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Берол</w:t>
            </w:r>
            <w:proofErr w:type="spellEnd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 Ахмед 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Иван Райчев Димитров 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Здравко Йорданов Александров 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Мартин Маринов Добрев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Мариела Георгиева Иванова </w:t>
            </w:r>
          </w:p>
        </w:tc>
      </w:tr>
      <w:tr w:rsidR="002C1911" w:rsidRPr="002C1911" w:rsidTr="00267D3A">
        <w:trPr>
          <w:trHeight w:val="389"/>
        </w:trPr>
        <w:tc>
          <w:tcPr>
            <w:tcW w:w="9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after="0" w:line="240" w:lineRule="auto"/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81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Георги Маринов Борисов</w:t>
            </w:r>
          </w:p>
        </w:tc>
      </w:tr>
    </w:tbl>
    <w:p w:rsidR="002C1911" w:rsidRPr="002C1911" w:rsidRDefault="002C1911" w:rsidP="002C191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91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регистрираните 20 /двадесет/ застъпници, съгласно Приложение №48</w:t>
      </w:r>
      <w:r w:rsidRPr="002C191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-</w:t>
      </w:r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>НС от Изборните книжа.</w:t>
      </w:r>
    </w:p>
    <w:p w:rsidR="002C1911" w:rsidRPr="002C1911" w:rsidRDefault="002C1911" w:rsidP="002C1911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505CBE" w:rsidRPr="00474A5A" w:rsidRDefault="00505CBE" w:rsidP="00505CB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251FCB"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505CBE" w:rsidRPr="00505CBE" w:rsidRDefault="00505CBE" w:rsidP="00505CB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474A5A">
        <w:rPr>
          <w:rFonts w:ascii="Times New Roman" w:hAnsi="Times New Roman"/>
          <w:sz w:val="24"/>
          <w:szCs w:val="24"/>
        </w:rPr>
        <w:t>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="00903A53"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="00903A53"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251FCB">
        <w:rPr>
          <w:rFonts w:ascii="Times New Roman" w:hAnsi="Times New Roman"/>
          <w:sz w:val="24"/>
          <w:szCs w:val="24"/>
        </w:rPr>
        <w:t xml:space="preserve">, </w:t>
      </w:r>
      <w:r w:rsidR="00251FCB"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505CBE" w:rsidRDefault="00505CBE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C02FBC" w:rsidRDefault="00C02FBC" w:rsidP="00C02FB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2C1911" w:rsidRPr="002C1911" w:rsidRDefault="00C02FBC" w:rsidP="002C1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</w:t>
      </w:r>
      <w:r w:rsidR="0019282D">
        <w:rPr>
          <w:rFonts w:ascii="Times New Roman" w:hAnsi="Times New Roman"/>
          <w:sz w:val="24"/>
          <w:szCs w:val="24"/>
        </w:rPr>
        <w:t>за разглеждане проект на</w:t>
      </w:r>
      <w:r w:rsidRPr="00863809">
        <w:rPr>
          <w:rFonts w:ascii="Times New Roman" w:hAnsi="Times New Roman"/>
          <w:sz w:val="24"/>
          <w:szCs w:val="24"/>
        </w:rPr>
        <w:t xml:space="preserve"> решение </w:t>
      </w:r>
      <w:r w:rsidR="0019282D">
        <w:rPr>
          <w:rFonts w:ascii="Times New Roman" w:hAnsi="Times New Roman"/>
          <w:sz w:val="24"/>
          <w:szCs w:val="24"/>
        </w:rPr>
        <w:t>относно</w:t>
      </w:r>
      <w:r w:rsidR="002C1911">
        <w:rPr>
          <w:rFonts w:ascii="Times New Roman" w:hAnsi="Times New Roman"/>
          <w:sz w:val="24"/>
          <w:szCs w:val="24"/>
        </w:rPr>
        <w:t xml:space="preserve"> </w:t>
      </w:r>
      <w:r w:rsidR="002C1911" w:rsidRPr="002C191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  <w:r w:rsidR="002C191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E0E26" w:rsidRDefault="00EE0E26" w:rsidP="002C1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E0E26" w:rsidRDefault="00EE0E26" w:rsidP="002C1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1911" w:rsidRPr="002C1911" w:rsidRDefault="002C1911" w:rsidP="002C1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предложение, с вх. № 216-НС от 21.03.2023г., подписано и депозирано от Мария Илиева Калчева  – упълномощен представител на КП „ДЕМОКРАТИЧНА БЪЛГАРИЯ - ОБЕДИНЕНИЕ“ и за промяна в състава на СИК в Община Добричка.</w:t>
      </w:r>
    </w:p>
    <w:p w:rsidR="002C1911" w:rsidRPr="002C1911" w:rsidRDefault="002C1911" w:rsidP="002C191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№50-НС от 04.03.2023г. на РИК - Добрич, Районната избирателна комисия в Осми изборен район – Добрички</w:t>
      </w:r>
    </w:p>
    <w:p w:rsidR="002C1911" w:rsidRPr="002C1911" w:rsidRDefault="002C1911" w:rsidP="002C1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91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C1911" w:rsidRPr="002C1911" w:rsidRDefault="002C1911" w:rsidP="002C191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91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в посочените в предложението секционни избирателни комисии в Община Добричка, както следва:</w:t>
      </w:r>
    </w:p>
    <w:tbl>
      <w:tblPr>
        <w:tblW w:w="92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903"/>
        <w:gridCol w:w="3995"/>
        <w:gridCol w:w="2145"/>
      </w:tblGrid>
      <w:tr w:rsidR="002C1911" w:rsidRPr="002C1911" w:rsidTr="00267D3A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C1911" w:rsidRPr="002C1911" w:rsidTr="00267D3A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081500001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Христо Иванов Великов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081500006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Сеймен</w:t>
            </w:r>
            <w:proofErr w:type="spellEnd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 Сефер Хасан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081500018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Павлета Тончева Маринова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081500023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Добромир </w:t>
            </w: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Дичнев</w:t>
            </w:r>
            <w:proofErr w:type="spellEnd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 Стоянов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081500035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Пенка Димитрова Георгиева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081500037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Арзу Сабриева </w:t>
            </w: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Бюлянтова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081500039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Силвия Димова Великова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081500043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Стефан Димчев Златев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081500044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Даниел Пламенов Йорданов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081500046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Траян Христов Траянов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081500054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Димитър Илиев Димитров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081500058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Галин Ангелов Желязков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081500059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Павлин Тодоров </w:t>
            </w: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Тодоров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081500064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Александър Красимиров Пампоров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081500065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Селяйдин Себайдин Сали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C1911" w:rsidRPr="002C1911" w:rsidRDefault="002C1911" w:rsidP="002C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2C1911" w:rsidRPr="002C1911" w:rsidRDefault="002C1911" w:rsidP="002C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2C1911" w:rsidRPr="002C1911" w:rsidTr="00267D3A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911" w:rsidRPr="002C1911" w:rsidRDefault="002C1911" w:rsidP="002C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19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081500001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Мирка Димитрова Георгиева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081500006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Сефер Хасан Акиф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081500018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Ивелина Пламенова Найденова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2C19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081500023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Илиян Иванов Михаилов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081500035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Димитър Керанов Димитров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081500037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Джем </w:t>
            </w: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Рекшан</w:t>
            </w:r>
            <w:proofErr w:type="spellEnd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 Ридван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081500039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Мая Руменова Кръстева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081500043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Милица Иванова Шопова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081500044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Жулиета Атанасова Илиева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081500046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Костанда</w:t>
            </w:r>
            <w:proofErr w:type="spellEnd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 Баева Паскалева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081500054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Виолета Андонова Маринова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081500058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Стилиян Пламенов Боянов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081500059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Милан Нанев Пенев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081500064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 xml:space="preserve">Арзу Сабриева </w:t>
            </w:r>
            <w:proofErr w:type="spellStart"/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Бюлянтова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  <w:tr w:rsidR="002C1911" w:rsidRPr="002C1911" w:rsidTr="00267D3A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081500065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Виолета Петрова Дичева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C1911" w:rsidRPr="002C1911" w:rsidRDefault="002C1911" w:rsidP="002C191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C1911">
              <w:rPr>
                <w:rFonts w:ascii="Times New Roman" w:eastAsiaTheme="minorHAnsi" w:hAnsi="Times New Roman"/>
                <w:sz w:val="24"/>
                <w:szCs w:val="24"/>
              </w:rPr>
              <w:t>ДБО</w:t>
            </w:r>
          </w:p>
        </w:tc>
      </w:tr>
    </w:tbl>
    <w:p w:rsidR="002C1911" w:rsidRPr="002C1911" w:rsidRDefault="002C1911" w:rsidP="002C1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C1911" w:rsidRPr="002C1911" w:rsidRDefault="002C1911" w:rsidP="002C19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C191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02FBC" w:rsidRPr="00474A5A" w:rsidRDefault="00C02FBC" w:rsidP="00C02FBC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C02FBC" w:rsidRPr="00505CBE" w:rsidRDefault="00C02FBC" w:rsidP="00C02FBC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474A5A">
        <w:rPr>
          <w:rFonts w:ascii="Times New Roman" w:hAnsi="Times New Roman"/>
          <w:sz w:val="24"/>
          <w:szCs w:val="24"/>
        </w:rPr>
        <w:t>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C02FBC" w:rsidRPr="00F2011D" w:rsidRDefault="00C02FBC" w:rsidP="00F2011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E53862" w:rsidRDefault="00E53862" w:rsidP="00E5386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3125D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9C4979" w:rsidRPr="009C4979" w:rsidRDefault="00E53862" w:rsidP="009C4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32E26" w:rsidRPr="00863809">
        <w:rPr>
          <w:rFonts w:ascii="Times New Roman" w:hAnsi="Times New Roman"/>
          <w:sz w:val="24"/>
          <w:szCs w:val="24"/>
        </w:rPr>
        <w:t>Председателят на РИК</w:t>
      </w:r>
      <w:r w:rsidR="00632E26">
        <w:rPr>
          <w:rFonts w:ascii="Times New Roman" w:hAnsi="Times New Roman"/>
          <w:sz w:val="24"/>
          <w:szCs w:val="24"/>
        </w:rPr>
        <w:t xml:space="preserve"> -</w:t>
      </w:r>
      <w:r w:rsidR="00632E26"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</w:t>
      </w:r>
      <w:r w:rsidR="0019282D">
        <w:rPr>
          <w:rFonts w:ascii="Times New Roman" w:hAnsi="Times New Roman"/>
          <w:sz w:val="24"/>
          <w:szCs w:val="24"/>
        </w:rPr>
        <w:t>за разглеждане проект н</w:t>
      </w:r>
      <w:r w:rsidR="00632E26" w:rsidRPr="00863809">
        <w:rPr>
          <w:rFonts w:ascii="Times New Roman" w:hAnsi="Times New Roman"/>
          <w:sz w:val="24"/>
          <w:szCs w:val="24"/>
        </w:rPr>
        <w:t xml:space="preserve">а решение </w:t>
      </w:r>
      <w:r w:rsidR="0019282D">
        <w:rPr>
          <w:rFonts w:ascii="Times New Roman" w:hAnsi="Times New Roman"/>
          <w:sz w:val="24"/>
          <w:szCs w:val="24"/>
        </w:rPr>
        <w:t>относно</w:t>
      </w:r>
      <w:r w:rsidR="009C4979">
        <w:rPr>
          <w:rFonts w:ascii="Times New Roman" w:hAnsi="Times New Roman"/>
          <w:sz w:val="24"/>
          <w:szCs w:val="24"/>
        </w:rPr>
        <w:t xml:space="preserve"> </w:t>
      </w:r>
      <w:r w:rsidR="009C4979" w:rsidRPr="009C497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  <w:r w:rsidR="009C497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C4979" w:rsidRPr="009C4979" w:rsidRDefault="009C4979" w:rsidP="009C49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79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№217-НС от 21.03.2023г., подписано и депозирано от  Жулиета Стефанова Радева - упълномощен представител на КП „ДЕМОКРАТИЧНА БЪЛГАРИЯ - ОБЕДИНЕНИЕ“  за промяна в състава на СИК в Община Балчик.</w:t>
      </w:r>
    </w:p>
    <w:p w:rsidR="009C4979" w:rsidRPr="009C4979" w:rsidRDefault="009C4979" w:rsidP="009C49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7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№47-НС от 04.03.2023г. на РИК - Добрич, Районната избирателна комисия в Осми изборен район – Добрички</w:t>
      </w:r>
    </w:p>
    <w:p w:rsidR="009C4979" w:rsidRPr="009C4979" w:rsidRDefault="009C4979" w:rsidP="009C49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C497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9C4979" w:rsidRDefault="009C4979" w:rsidP="009C49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7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9C4979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БЪЛГЯАРИЯ - ОБЕДИНЕНИЕ“ в посочените в предложението секционни избирателни комисии в Община Балчик, както следва:</w:t>
      </w:r>
    </w:p>
    <w:p w:rsidR="00C529A9" w:rsidRDefault="00C529A9" w:rsidP="00C529A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529A9" w:rsidRPr="009C4979" w:rsidRDefault="00C529A9" w:rsidP="00C529A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356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4"/>
        <w:gridCol w:w="3828"/>
        <w:gridCol w:w="2268"/>
      </w:tblGrid>
      <w:tr w:rsidR="009C4979" w:rsidRPr="009C4979" w:rsidTr="00267D3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49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C4979" w:rsidRPr="009C4979" w:rsidTr="00267D3A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49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49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49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49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C4979" w:rsidRPr="009C4979" w:rsidTr="00267D3A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Атанас Петров Петров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4979" w:rsidRPr="009C4979" w:rsidRDefault="009C4979" w:rsidP="009C4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Петю Добрев Пенчев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Генади Петев Пенчев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Слави Любенов Дойчев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D3FF6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Дарина Валентинова Крумова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D3FF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1" w:name="_GoBack"/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Деметра Веселинова Атанасова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bookmarkEnd w:id="1"/>
      <w:tr w:rsidR="009C4979" w:rsidRPr="009C4979" w:rsidTr="002D3FF6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Владиимир</w:t>
            </w:r>
            <w:proofErr w:type="spellEnd"/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 xml:space="preserve"> Бориславов </w:t>
            </w:r>
            <w:proofErr w:type="spellStart"/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Лафазански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Стелиян Пенков Стоянов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Боян Костов Коларов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Дияна Тодорова Гунчева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49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49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49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49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979" w:rsidRPr="009C4979" w:rsidRDefault="009C4979" w:rsidP="009C4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C49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Весела Огнянова Добрева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Йорданка Иванова Димитрова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Стоян Василев Стоянов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Петю Добрев Пенчев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Галин Ангелов Желязков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Глория Стефанова Димитрова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Боян Костов Коларов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Дияна Тодорова Гунчева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Владиимир</w:t>
            </w:r>
            <w:proofErr w:type="spellEnd"/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 xml:space="preserve"> Бориславов </w:t>
            </w:r>
            <w:proofErr w:type="spellStart"/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Лафазански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  <w:tr w:rsidR="009C4979" w:rsidRPr="009C4979" w:rsidTr="00267D3A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080300033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4979">
              <w:rPr>
                <w:rFonts w:ascii="Times New Roman" w:eastAsiaTheme="minorHAnsi" w:hAnsi="Times New Roman"/>
                <w:sz w:val="24"/>
                <w:szCs w:val="24"/>
              </w:rPr>
              <w:t>Стефка Георгиева Тодорова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979" w:rsidRPr="009C4979" w:rsidRDefault="009C4979" w:rsidP="009C4979">
            <w:pPr>
              <w:spacing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C49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ДБО</w:t>
            </w:r>
          </w:p>
        </w:tc>
      </w:tr>
    </w:tbl>
    <w:p w:rsidR="009C4979" w:rsidRPr="009C4979" w:rsidRDefault="009C4979" w:rsidP="009C4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C4979" w:rsidRPr="009C4979" w:rsidRDefault="009C4979" w:rsidP="009C49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C497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F42B9" w:rsidRPr="009F42B9" w:rsidRDefault="009F42B9" w:rsidP="00632E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474A5A">
        <w:rPr>
          <w:rFonts w:ascii="Times New Roman" w:hAnsi="Times New Roman"/>
          <w:sz w:val="24"/>
          <w:szCs w:val="24"/>
        </w:rPr>
        <w:t>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632E26" w:rsidRDefault="00632E26" w:rsidP="00632E2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60834" w:rsidRPr="00860834" w:rsidRDefault="000547B1" w:rsidP="008608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</w:t>
      </w:r>
      <w:r w:rsidR="0019282D">
        <w:rPr>
          <w:rFonts w:ascii="Times New Roman" w:hAnsi="Times New Roman"/>
          <w:sz w:val="24"/>
          <w:szCs w:val="24"/>
        </w:rPr>
        <w:t xml:space="preserve"> за разглеждане  проект н</w:t>
      </w:r>
      <w:r w:rsidRPr="00863809">
        <w:rPr>
          <w:rFonts w:ascii="Times New Roman" w:hAnsi="Times New Roman"/>
          <w:sz w:val="24"/>
          <w:szCs w:val="24"/>
        </w:rPr>
        <w:t>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60834" w:rsidRPr="0086083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  <w:r w:rsidR="00860834" w:rsidRPr="00860834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60834" w:rsidRPr="00860834" w:rsidRDefault="00860834" w:rsidP="008608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0834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№218-НС от 21.03.2023г., подписано и депозирано от Павлина Кирилова Георгиева, упълномощен представител на Коалиция „ПРОДЪЛЖАВАМЕ ПРОМЯНАТА“ за промяна в състава на СИК в Община град Добрич.</w:t>
      </w:r>
    </w:p>
    <w:p w:rsidR="00860834" w:rsidRPr="00860834" w:rsidRDefault="00860834" w:rsidP="0086083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0834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860834" w:rsidRDefault="00860834" w:rsidP="008608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608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60834" w:rsidRPr="00860834" w:rsidRDefault="00860834" w:rsidP="0086083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08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860834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Коалиция „ПРОДЪЛЖАВАМЕ ПРОМЯНАТА“</w:t>
      </w:r>
      <w:r w:rsidRPr="00860834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860834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град Добрич, както следва:</w:t>
      </w:r>
    </w:p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0"/>
      </w:tblGrid>
      <w:tr w:rsidR="00860834" w:rsidRPr="00860834" w:rsidTr="00267D3A">
        <w:trPr>
          <w:trHeight w:val="31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834" w:rsidRPr="00860834" w:rsidRDefault="00860834" w:rsidP="00860834">
            <w:pPr>
              <w:spacing w:after="0" w:line="240" w:lineRule="auto"/>
              <w:ind w:left="3044" w:hanging="120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608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</w:tr>
    </w:tbl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296"/>
        <w:gridCol w:w="1838"/>
        <w:gridCol w:w="3123"/>
        <w:gridCol w:w="2384"/>
      </w:tblGrid>
      <w:tr w:rsidR="00860834" w:rsidRPr="00860834" w:rsidTr="00267D3A">
        <w:trPr>
          <w:trHeight w:val="454"/>
        </w:trPr>
        <w:tc>
          <w:tcPr>
            <w:tcW w:w="1296" w:type="dxa"/>
            <w:vAlign w:val="center"/>
          </w:tcPr>
          <w:p w:rsidR="00860834" w:rsidRPr="00860834" w:rsidRDefault="00860834" w:rsidP="0086083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860834" w:rsidRPr="00860834" w:rsidTr="00267D3A">
        <w:trPr>
          <w:trHeight w:val="454"/>
        </w:trPr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082800003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Александър Иванов Костов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rPr>
          <w:trHeight w:val="454"/>
        </w:trPr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082800005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Георги Георгиев Карастоянов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rPr>
          <w:trHeight w:val="454"/>
        </w:trPr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082800008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Кера Димитрова Няголова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082800008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Йордан Николов Иванов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082800021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Севда Жекова Белева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082800029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Радка Стоянова Маринова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082800035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Румяна Петрова Иванова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082800044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Цвета Ангелова Мирчева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082800045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 xml:space="preserve">Галина Симеонова </w:t>
            </w:r>
            <w:proofErr w:type="spellStart"/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Трофонова</w:t>
            </w:r>
            <w:proofErr w:type="spellEnd"/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082800050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 xml:space="preserve">Марияна Симеонова </w:t>
            </w:r>
            <w:proofErr w:type="spellStart"/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Разнотовска</w:t>
            </w:r>
            <w:proofErr w:type="spellEnd"/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082800052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Велина Илиева Желева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082800053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Георги Иванов Георгиев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082800054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 xml:space="preserve">Христина Николова </w:t>
            </w:r>
            <w:proofErr w:type="spellStart"/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Нончева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Яница Илиева Николова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Екатерина Николова Панчева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Десислава Миткова Гроздева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 xml:space="preserve">Надежда Григорова </w:t>
            </w:r>
            <w:proofErr w:type="spellStart"/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Григорова</w:t>
            </w:r>
            <w:proofErr w:type="spellEnd"/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D3FF6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Петър Ников Петров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D3FF6"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Михайл Кирилов Петров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D3FF6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Виолета Георгиева Якова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082800073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Станка Дичева Бонева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082800077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Снежана Тодорова Георгиева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082800078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Зорка Тодорова Неделчева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082800079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Красимира Георгиева Бонева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082800080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Миглена Петрова Иванова - Петрова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082800083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Тодорка Минчева Иванова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082800086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Радостина Маринова Даскалова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082800088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Десислава Атанасова Кирилова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082800093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Милена Янкова Иванова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082800096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Станислав Георгиев Славов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082800098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Стоян Йорданов Иванов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F49B2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082800099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Добромир Георгиев Димитров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F49B2"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Светлана Георгиева Василева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F49B2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082800101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Пламена Петрова Костова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082800102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Галина Димитрова Маринова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082800103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Кольо Андонов Колев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Петя Николаева Димитрова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082800108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Маргарита Димитрова Желева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Светла Андреева Тодорова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Максим Николов Желев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082800119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Йордан Димитров Трифонов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082800120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Жана Атанасова Димитрова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082800121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 xml:space="preserve">Севинч Назми </w:t>
            </w:r>
            <w:proofErr w:type="spellStart"/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Зейнунова</w:t>
            </w:r>
            <w:proofErr w:type="spellEnd"/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860834" w:rsidRPr="00860834" w:rsidRDefault="00860834" w:rsidP="0086083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60834" w:rsidRPr="00860834" w:rsidRDefault="00860834" w:rsidP="00860834">
      <w:pPr>
        <w:spacing w:after="0" w:line="240" w:lineRule="auto"/>
        <w:ind w:firstLine="1701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6083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Б. Да се назначи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296"/>
        <w:gridCol w:w="1831"/>
        <w:gridCol w:w="3117"/>
        <w:gridCol w:w="2397"/>
      </w:tblGrid>
      <w:tr w:rsidR="00860834" w:rsidRPr="00860834" w:rsidTr="00267D3A">
        <w:trPr>
          <w:trHeight w:val="454"/>
        </w:trPr>
        <w:tc>
          <w:tcPr>
            <w:tcW w:w="1296" w:type="dxa"/>
            <w:vAlign w:val="center"/>
          </w:tcPr>
          <w:p w:rsidR="00860834" w:rsidRPr="00860834" w:rsidRDefault="00860834" w:rsidP="0086083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Име, презиме и фамилия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Партия/ Коалиция</w:t>
            </w:r>
          </w:p>
        </w:tc>
      </w:tr>
      <w:tr w:rsidR="00860834" w:rsidRPr="00860834" w:rsidTr="00267D3A">
        <w:trPr>
          <w:trHeight w:val="454"/>
        </w:trPr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Марияна Николова Костова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rPr>
          <w:trHeight w:val="454"/>
        </w:trPr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082800005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Мирослава Петкова Георгиева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rPr>
          <w:trHeight w:val="454"/>
        </w:trPr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082800008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Йордан Николов Иванов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rPr>
          <w:trHeight w:val="454"/>
        </w:trPr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082800008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Кера Димитрова Няголова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rPr>
          <w:trHeight w:val="454"/>
        </w:trPr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082800021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Павлета Росенова Василева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082800029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Кольо Андонов Колев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F49B2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082800035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Виктория Славчева Митева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F49B2"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082800044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Донка Стоянова Цачева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F49B2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082800045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Красимира Георгиева Бонева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082800050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Виктор Руменов Манов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082800052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Румяна Стефанова Димитрова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082800053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Цвета Ангелова Мирчева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082800054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Георги Стефанов Донев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D3FF6"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Радостина Маринова Даскалова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D3FF6"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 xml:space="preserve">Надежда Григорова </w:t>
            </w:r>
            <w:proofErr w:type="spellStart"/>
            <w:r w:rsidRPr="00860834">
              <w:rPr>
                <w:rFonts w:ascii="Times New Roman" w:eastAsiaTheme="minorHAnsi" w:hAnsi="Times New Roman"/>
                <w:sz w:val="24"/>
              </w:rPr>
              <w:t>Григорова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D3FF6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Галина Димитрова Маринова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Екатерина Николова Панчева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082800065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Диана Георгиева Колева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 xml:space="preserve">Христина Николова </w:t>
            </w:r>
            <w:proofErr w:type="spellStart"/>
            <w:r w:rsidRPr="00860834">
              <w:rPr>
                <w:rFonts w:ascii="Times New Roman" w:eastAsiaTheme="minorHAnsi" w:hAnsi="Times New Roman"/>
                <w:sz w:val="24"/>
              </w:rPr>
              <w:t>Нончева</w:t>
            </w:r>
            <w:proofErr w:type="spellEnd"/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082800067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Тодорка Колева Георгиева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082800073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Светослав Маринов Иванов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082800077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Камелия Петкова Димитрова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082800078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Павлин Николов Славов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082800079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Янка Вълчева Бъчварова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082800080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Ивелина Колева Стоянова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082800083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Димитричка Димова Желева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F49B2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082800086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Яница Илиева Николова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F49B2"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082800088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Наталия Петкова Жекова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F49B2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082800093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Христина Георгиева Александрова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082800096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Владислав Христов Петров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082800098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Петър Ников Петров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082800099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Живко Живков Жеков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082800100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Теодора Пламенова Вълчева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D3FF6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082800101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Милен Димитров Йорданов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D3FF6">
        <w:tc>
          <w:tcPr>
            <w:tcW w:w="1296" w:type="dxa"/>
            <w:tcBorders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082800102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Николинка Стефанова Георгиева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D3FF6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082800103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Елена Денева Янкова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082800107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Минка Красимирова Христова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082800108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Кристина Максимова Желева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082800110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 xml:space="preserve">Ивайло </w:t>
            </w:r>
            <w:proofErr w:type="spellStart"/>
            <w:r w:rsidRPr="00860834">
              <w:rPr>
                <w:rFonts w:ascii="Times New Roman" w:eastAsiaTheme="minorHAnsi" w:hAnsi="Times New Roman"/>
                <w:sz w:val="24"/>
              </w:rPr>
              <w:t>Стефков</w:t>
            </w:r>
            <w:proofErr w:type="spellEnd"/>
            <w:r w:rsidRPr="00860834">
              <w:rPr>
                <w:rFonts w:ascii="Times New Roman" w:eastAsiaTheme="minorHAnsi" w:hAnsi="Times New Roman"/>
                <w:sz w:val="24"/>
              </w:rPr>
              <w:t xml:space="preserve"> Иванов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082800114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Маргарита Димитрова Желева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082800119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Кинка Михайлова Колева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082800120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 xml:space="preserve">Севинч Назми </w:t>
            </w:r>
            <w:proofErr w:type="spellStart"/>
            <w:r w:rsidRPr="00860834">
              <w:rPr>
                <w:rFonts w:ascii="Times New Roman" w:eastAsiaTheme="minorHAnsi" w:hAnsi="Times New Roman"/>
                <w:sz w:val="24"/>
              </w:rPr>
              <w:t>Зейнунова</w:t>
            </w:r>
            <w:proofErr w:type="spellEnd"/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860834" w:rsidRPr="00860834" w:rsidTr="00267D3A">
        <w:tc>
          <w:tcPr>
            <w:tcW w:w="1296" w:type="dxa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082800121</w:t>
            </w:r>
          </w:p>
        </w:tc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0834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834" w:rsidRPr="00860834" w:rsidRDefault="00860834" w:rsidP="00860834">
            <w:pPr>
              <w:spacing w:after="160" w:line="259" w:lineRule="auto"/>
              <w:rPr>
                <w:rFonts w:ascii="Times New Roman" w:eastAsiaTheme="minorHAnsi" w:hAnsi="Times New Roman"/>
                <w:sz w:val="24"/>
              </w:rPr>
            </w:pPr>
            <w:r w:rsidRPr="00860834">
              <w:rPr>
                <w:rFonts w:ascii="Times New Roman" w:eastAsiaTheme="minorHAnsi" w:hAnsi="Times New Roman"/>
                <w:sz w:val="24"/>
              </w:rPr>
              <w:t>Жана Атанасова Димитрова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834" w:rsidRPr="00860834" w:rsidRDefault="00860834" w:rsidP="00860834">
            <w:pPr>
              <w:spacing w:after="160" w:line="259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86083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860834" w:rsidRDefault="00860834" w:rsidP="00860834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60834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550812" w:rsidRDefault="00550812" w:rsidP="00550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B4AE1" w:rsidRPr="008B4AE1" w:rsidRDefault="000547B1" w:rsidP="008B4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</w:t>
      </w:r>
      <w:r w:rsidR="0019282D">
        <w:rPr>
          <w:rFonts w:ascii="Times New Roman" w:hAnsi="Times New Roman"/>
          <w:sz w:val="24"/>
          <w:szCs w:val="24"/>
        </w:rPr>
        <w:t>за разглеждане проект н</w:t>
      </w:r>
      <w:r w:rsidRPr="00863809">
        <w:rPr>
          <w:rFonts w:ascii="Times New Roman" w:hAnsi="Times New Roman"/>
          <w:sz w:val="24"/>
          <w:szCs w:val="24"/>
        </w:rPr>
        <w:t>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B4AE1" w:rsidRPr="008B4AE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Шабла</w:t>
      </w:r>
      <w:r w:rsidR="008B4AE1" w:rsidRPr="008B4AE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B4AE1" w:rsidRPr="008B4AE1" w:rsidRDefault="008B4AE1" w:rsidP="008B4A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E1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№219-НС от 21.03.2023г., подписано и депозирано от Саами Сали Муса - упълномощен представител на Политическа партия</w:t>
      </w:r>
      <w:r w:rsidRPr="008B4AE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B4AE1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 за промяна в състава на СИК в Община Шабла.</w:t>
      </w:r>
    </w:p>
    <w:p w:rsidR="008B4AE1" w:rsidRPr="008B4AE1" w:rsidRDefault="008B4AE1" w:rsidP="008B4A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E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№48-НС от 04.03.2023г. на РИК - Добрич, Районната избирателна комисия в Осми изборен район – Добрички</w:t>
      </w:r>
    </w:p>
    <w:p w:rsidR="008B4AE1" w:rsidRDefault="008B4AE1" w:rsidP="008B4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8B4AE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F49B2" w:rsidRPr="008B4AE1" w:rsidRDefault="002F49B2" w:rsidP="008B4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B4AE1" w:rsidRDefault="008B4AE1" w:rsidP="008B4AE1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E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8B4AE1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в посочените в предложението секционни избирателни комисии в Община Шабла, както следва:</w:t>
      </w:r>
    </w:p>
    <w:p w:rsidR="002D3FF6" w:rsidRDefault="002D3FF6" w:rsidP="002D3F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3FF6" w:rsidRPr="008B4AE1" w:rsidRDefault="002D3FF6" w:rsidP="002D3F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3402"/>
        <w:gridCol w:w="2409"/>
      </w:tblGrid>
      <w:tr w:rsidR="008B4AE1" w:rsidRPr="008B4AE1" w:rsidTr="00267D3A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B4AE1" w:rsidRPr="008B4AE1" w:rsidTr="00267D3A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B4AE1" w:rsidRPr="008B4AE1" w:rsidTr="00267D3A">
        <w:trPr>
          <w:trHeight w:val="3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Василев Николов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B4AE1" w:rsidRPr="008B4AE1" w:rsidTr="00267D3A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B4AE1" w:rsidRPr="008B4AE1" w:rsidTr="00267D3A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B4AE1" w:rsidRPr="008B4AE1" w:rsidTr="00267D3A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Георгиева Михайлова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8B4AE1" w:rsidRPr="008B4AE1" w:rsidRDefault="008B4AE1" w:rsidP="008B4AE1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8B4AE1" w:rsidRPr="008B4AE1" w:rsidRDefault="008B4AE1" w:rsidP="008B4A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E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32E26" w:rsidRPr="00A77788" w:rsidRDefault="00632E26" w:rsidP="001928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Pr="00F2011D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550812" w:rsidRDefault="00550812" w:rsidP="0055081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B4AE1" w:rsidRPr="008B4AE1" w:rsidRDefault="000547B1" w:rsidP="008B4A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</w:t>
      </w:r>
      <w:r w:rsidR="0019282D">
        <w:rPr>
          <w:rFonts w:ascii="Times New Roman" w:hAnsi="Times New Roman"/>
          <w:sz w:val="24"/>
          <w:szCs w:val="24"/>
        </w:rPr>
        <w:t>за разглеждане проект н</w:t>
      </w:r>
      <w:r w:rsidRPr="00863809">
        <w:rPr>
          <w:rFonts w:ascii="Times New Roman" w:hAnsi="Times New Roman"/>
          <w:sz w:val="24"/>
          <w:szCs w:val="24"/>
        </w:rPr>
        <w:t>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B4AE1" w:rsidRPr="008B4AE1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  <w:r w:rsidR="008B4AE1" w:rsidRPr="008B4AE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B4AE1" w:rsidRPr="008B4AE1" w:rsidRDefault="008B4AE1" w:rsidP="008B4A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E1"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предложение с вх. №221-НС от 21.03.2023г., подписано и депозирано от Саами Сали Муса - упълномощен представител на ПП „ДВИЖЕНИЕ ЗА ПРАВА И СВОБОДИ“ за промяна в състава на СИК в Община Генерал Тошево.</w:t>
      </w:r>
    </w:p>
    <w:p w:rsidR="008B4AE1" w:rsidRDefault="008B4AE1" w:rsidP="008B4AE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E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№46-НС от 04.03.2023г. на РИК - Добрич, Районната избирателна комисия в Осми изборен район – Добрички</w:t>
      </w:r>
    </w:p>
    <w:p w:rsidR="008B4AE1" w:rsidRDefault="008B4AE1" w:rsidP="008B4AE1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B4AE1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8B4AE1" w:rsidRDefault="008B4AE1" w:rsidP="008B4A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E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8B4AE1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 в посочените в предложението секционни избирателни комисии в Община Генерал Тошево, както следва:</w:t>
      </w:r>
    </w:p>
    <w:p w:rsidR="002F49B2" w:rsidRPr="008B4AE1" w:rsidRDefault="002F49B2" w:rsidP="002F49B2">
      <w:pPr>
        <w:shd w:val="clear" w:color="auto" w:fill="FFFFFF"/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3260"/>
        <w:gridCol w:w="2531"/>
      </w:tblGrid>
      <w:tr w:rsidR="008B4AE1" w:rsidRPr="008B4AE1" w:rsidTr="00267D3A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B4AE1" w:rsidRPr="008B4AE1" w:rsidTr="00267D3A">
        <w:trPr>
          <w:trHeight w:val="5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B4AE1" w:rsidRPr="008B4AE1" w:rsidTr="00267D3A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081200002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AE1" w:rsidRPr="008B4AE1" w:rsidRDefault="008B4AE1" w:rsidP="008B4A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 xml:space="preserve">Галина Станкова Георгиева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B4AE1" w:rsidRPr="008B4AE1" w:rsidTr="00267D3A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081200018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AE1" w:rsidRPr="008B4AE1" w:rsidRDefault="008B4AE1" w:rsidP="008B4A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 xml:space="preserve">Димитър Николов Димитров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B4AE1" w:rsidRPr="008B4AE1" w:rsidTr="00267D3A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081200041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AE1" w:rsidRPr="008B4AE1" w:rsidRDefault="008B4AE1" w:rsidP="008B4A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 xml:space="preserve">Иванка Василева Димитрова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B4AE1" w:rsidRPr="008B4AE1" w:rsidTr="00267D3A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B4AE1" w:rsidRPr="008B4AE1" w:rsidTr="00267D3A">
        <w:trPr>
          <w:trHeight w:val="4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4AE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8B4AE1" w:rsidRPr="008B4AE1" w:rsidTr="00267D3A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081200002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AE1" w:rsidRPr="008B4AE1" w:rsidRDefault="008B4AE1" w:rsidP="008B4A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 xml:space="preserve">Денис Мустафа Юсмен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8B4AE1" w:rsidRPr="008B4AE1" w:rsidTr="00267D3A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081200018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AE1" w:rsidRPr="008B4AE1" w:rsidRDefault="008B4AE1" w:rsidP="008B4A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 xml:space="preserve">Борислав Стоянов </w:t>
            </w:r>
            <w:proofErr w:type="spellStart"/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Стоянов</w:t>
            </w:r>
            <w:proofErr w:type="spellEnd"/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  <w:tr w:rsidR="008B4AE1" w:rsidRPr="008B4AE1" w:rsidTr="00267D3A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081200041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AE1" w:rsidRPr="008B4AE1" w:rsidRDefault="008B4AE1" w:rsidP="008B4AE1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 xml:space="preserve">Мирослав Стефанов </w:t>
            </w:r>
            <w:proofErr w:type="spellStart"/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Власев</w:t>
            </w:r>
            <w:proofErr w:type="spellEnd"/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AE1" w:rsidRPr="008B4AE1" w:rsidRDefault="008B4AE1" w:rsidP="008B4AE1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AE1">
              <w:rPr>
                <w:rFonts w:ascii="Times New Roman" w:eastAsiaTheme="minorHAnsi" w:hAnsi="Times New Roman"/>
                <w:sz w:val="24"/>
                <w:szCs w:val="24"/>
              </w:rPr>
              <w:t>ДПС</w:t>
            </w:r>
          </w:p>
        </w:tc>
      </w:tr>
    </w:tbl>
    <w:p w:rsidR="008B4AE1" w:rsidRPr="008B4AE1" w:rsidRDefault="008B4AE1" w:rsidP="008B4A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E1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F42B9" w:rsidRDefault="009F42B9" w:rsidP="000547B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Pr="00F2011D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0547B1" w:rsidRDefault="000547B1" w:rsidP="000547B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C97B9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точка осма 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B11B79" w:rsidRPr="00B11B79" w:rsidRDefault="000547B1" w:rsidP="00B11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</w:t>
      </w:r>
      <w:r w:rsidR="0019282D">
        <w:rPr>
          <w:rFonts w:ascii="Times New Roman" w:hAnsi="Times New Roman"/>
          <w:sz w:val="24"/>
          <w:szCs w:val="24"/>
        </w:rPr>
        <w:t>за разглеждане проект н</w:t>
      </w:r>
      <w:r w:rsidRPr="00863809">
        <w:rPr>
          <w:rFonts w:ascii="Times New Roman" w:hAnsi="Times New Roman"/>
          <w:sz w:val="24"/>
          <w:szCs w:val="24"/>
        </w:rPr>
        <w:t>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B11B79" w:rsidRPr="00B11B79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</w:t>
      </w:r>
      <w:r w:rsidR="00B11B79" w:rsidRPr="00B11B7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11B79" w:rsidRPr="00B11B79" w:rsidRDefault="00B11B79" w:rsidP="00B11B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B79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са постъпили предложения с вх. №222-НС от 21.03.2023г. и вх. №223-НС от 21.03.2023г., подписани и депозирани от Сибел </w:t>
      </w:r>
      <w:proofErr w:type="spellStart"/>
      <w:r w:rsidRPr="00B11B79">
        <w:rPr>
          <w:rFonts w:ascii="Times New Roman" w:eastAsia="Times New Roman" w:hAnsi="Times New Roman"/>
          <w:sz w:val="24"/>
          <w:szCs w:val="24"/>
          <w:lang w:eastAsia="bg-BG"/>
        </w:rPr>
        <w:t>Сейфи</w:t>
      </w:r>
      <w:proofErr w:type="spellEnd"/>
      <w:r w:rsidRPr="00B11B79">
        <w:rPr>
          <w:rFonts w:ascii="Times New Roman" w:eastAsia="Times New Roman" w:hAnsi="Times New Roman"/>
          <w:sz w:val="24"/>
          <w:szCs w:val="24"/>
          <w:lang w:eastAsia="bg-BG"/>
        </w:rPr>
        <w:t xml:space="preserve"> Осман - упълномощен представител на Политическа партия</w:t>
      </w:r>
      <w:r w:rsidRPr="00B11B79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B11B79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 за промяна в състава на СИК в Община Тервел.</w:t>
      </w:r>
    </w:p>
    <w:p w:rsidR="00B11B79" w:rsidRPr="00B11B79" w:rsidRDefault="00B11B79" w:rsidP="00B11B7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B7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№48-НС от 04.03.2023г. на РИК - Добрич, Районната избирателна комисия в Осми изборен район – Добрички</w:t>
      </w:r>
    </w:p>
    <w:p w:rsidR="00B11B79" w:rsidRDefault="00B11B79" w:rsidP="00B11B7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11B7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B11B79" w:rsidRDefault="00B11B79" w:rsidP="00B11B79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B7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11B79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в посочените в предложението секционни избирателни комисии в Община Тервел, както следва:</w:t>
      </w:r>
    </w:p>
    <w:p w:rsidR="00F352E7" w:rsidRPr="00B11B79" w:rsidRDefault="00F352E7" w:rsidP="00B11B7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985"/>
        <w:gridCol w:w="3402"/>
        <w:gridCol w:w="2409"/>
      </w:tblGrid>
      <w:tr w:rsidR="00B11B79" w:rsidRPr="00B11B79" w:rsidTr="00267D3A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11B79" w:rsidRPr="00B11B79" w:rsidTr="00267D3A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11B79" w:rsidRPr="00B11B79" w:rsidTr="00267D3A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79" w:rsidRPr="00B11B79" w:rsidRDefault="00B11B79" w:rsidP="00B11B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>082700015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 xml:space="preserve">Февзи </w:t>
            </w:r>
            <w:proofErr w:type="spellStart"/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>Сейфедин</w:t>
            </w:r>
            <w:proofErr w:type="spellEnd"/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 xml:space="preserve"> Февзи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11B79" w:rsidRPr="00B11B79" w:rsidTr="00267D3A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>082700021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 xml:space="preserve">Стоянка Янкова Хасан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11B79" w:rsidRPr="00B11B79" w:rsidTr="00267D3A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>082700026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 xml:space="preserve">Керим </w:t>
            </w:r>
            <w:proofErr w:type="spellStart"/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>Мехмедемин</w:t>
            </w:r>
            <w:proofErr w:type="spellEnd"/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 xml:space="preserve"> Юмер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11B79" w:rsidRPr="00B11B79" w:rsidTr="00267D3A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B11B79" w:rsidRPr="00B11B79" w:rsidTr="00267D3A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B11B79" w:rsidRPr="00B11B79" w:rsidTr="00267D3A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79" w:rsidRPr="00B11B79" w:rsidRDefault="00B11B79" w:rsidP="00B11B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>082700015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79" w:rsidRPr="00B11B79" w:rsidRDefault="00B11B79" w:rsidP="00B11B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>Eрхан</w:t>
            </w:r>
            <w:proofErr w:type="spellEnd"/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 xml:space="preserve"> Неджати Ахмед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11B79" w:rsidRPr="00B11B79" w:rsidTr="00267D3A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>082700021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 xml:space="preserve">Февзи </w:t>
            </w:r>
            <w:proofErr w:type="spellStart"/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>Сейфедин</w:t>
            </w:r>
            <w:proofErr w:type="spellEnd"/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 xml:space="preserve"> Февзи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B11B79" w:rsidRPr="00B11B79" w:rsidTr="00267D3A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>082700026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11B79">
              <w:rPr>
                <w:rFonts w:ascii="Times New Roman" w:eastAsiaTheme="minorHAnsi" w:hAnsi="Times New Roman"/>
                <w:sz w:val="24"/>
                <w:szCs w:val="24"/>
              </w:rPr>
              <w:t>Аптула Ахмед Юмер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B79" w:rsidRPr="00B11B79" w:rsidRDefault="00B11B79" w:rsidP="00B1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1B7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B11B79" w:rsidRDefault="00B11B79" w:rsidP="00B11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1B79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F49B2" w:rsidRDefault="002F49B2" w:rsidP="00B11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3FF6" w:rsidRDefault="002D3FF6" w:rsidP="00B11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D3FF6" w:rsidRPr="00B11B79" w:rsidRDefault="002D3FF6" w:rsidP="00B11B7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547B1" w:rsidRPr="00474A5A" w:rsidRDefault="000547B1" w:rsidP="000547B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0547B1" w:rsidRPr="00505CBE" w:rsidRDefault="000547B1" w:rsidP="000547B1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0547B1" w:rsidRPr="00F2011D" w:rsidRDefault="000547B1" w:rsidP="000547B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19282D" w:rsidRDefault="0019282D" w:rsidP="0019282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точка девета 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2F49B2" w:rsidRPr="002F49B2" w:rsidRDefault="0019282D" w:rsidP="002F4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Добрич Цонка Велкова предложи </w:t>
      </w:r>
      <w:r>
        <w:rPr>
          <w:rFonts w:ascii="Times New Roman" w:hAnsi="Times New Roman"/>
          <w:sz w:val="24"/>
          <w:szCs w:val="24"/>
        </w:rPr>
        <w:t>за разглеждане проект н</w:t>
      </w:r>
      <w:r w:rsidRPr="00863809">
        <w:rPr>
          <w:rFonts w:ascii="Times New Roman" w:hAnsi="Times New Roman"/>
          <w:sz w:val="24"/>
          <w:szCs w:val="24"/>
        </w:rPr>
        <w:t>а решение относно</w:t>
      </w:r>
      <w:r w:rsidRPr="00505CB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2F49B2" w:rsidRPr="002F49B2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  <w:r w:rsidR="002F49B2" w:rsidRPr="002F49B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F49B2" w:rsidRPr="002F49B2" w:rsidRDefault="002F49B2" w:rsidP="002F49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B2">
        <w:rPr>
          <w:rFonts w:ascii="Times New Roman" w:eastAsia="Times New Roman" w:hAnsi="Times New Roman"/>
          <w:sz w:val="24"/>
          <w:szCs w:val="24"/>
          <w:lang w:eastAsia="bg-BG"/>
        </w:rPr>
        <w:t>В РИК – Добрич са постъпили предложения с вх. №228-НС от 21.03.2023г., подписано и депозирано от Кина Драгнева Костова - упълномощен представител на КП „ГЕРБ - СДС“ за промяна в състава на СИК в Община Крушари.</w:t>
      </w:r>
    </w:p>
    <w:p w:rsidR="002F49B2" w:rsidRPr="002F49B2" w:rsidRDefault="002F49B2" w:rsidP="002F49B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B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04.03.2023г. на РИК - Добрич, Районната избирателна комисия в Осми изборен район – Добрички</w:t>
      </w:r>
    </w:p>
    <w:p w:rsidR="00EE0E26" w:rsidRDefault="00EE0E26" w:rsidP="002F49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F49B2" w:rsidRDefault="002F49B2" w:rsidP="002F49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2F49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2F49B2" w:rsidRPr="002F49B2" w:rsidRDefault="002F49B2" w:rsidP="002F49B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B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49B2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„ГЕРБ - СДС“ в посочените в предложението секционни избирателни комисии в Община Крушари, както следва:</w:t>
      </w:r>
    </w:p>
    <w:tbl>
      <w:tblPr>
        <w:tblW w:w="8363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4"/>
        <w:gridCol w:w="1560"/>
        <w:gridCol w:w="3402"/>
        <w:gridCol w:w="2127"/>
      </w:tblGrid>
      <w:tr w:rsidR="002F49B2" w:rsidRPr="002F49B2" w:rsidTr="00267D3A">
        <w:trPr>
          <w:trHeight w:val="315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4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F49B2" w:rsidRPr="002F49B2" w:rsidTr="00267D3A">
        <w:trPr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4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4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4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4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F49B2" w:rsidRPr="002F49B2" w:rsidTr="00267D3A">
        <w:trPr>
          <w:trHeight w:val="300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49B2">
              <w:rPr>
                <w:rFonts w:ascii="Times New Roman" w:eastAsiaTheme="minorHAnsi" w:hAnsi="Times New Roman"/>
                <w:sz w:val="24"/>
                <w:szCs w:val="24"/>
              </w:rPr>
              <w:t>082000002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49B2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49B2">
              <w:rPr>
                <w:rFonts w:ascii="Times New Roman" w:eastAsiaTheme="minorHAnsi" w:hAnsi="Times New Roman"/>
                <w:sz w:val="24"/>
                <w:szCs w:val="24"/>
              </w:rPr>
              <w:t>Николинка Калева Янева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49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2F49B2" w:rsidRPr="002F49B2" w:rsidTr="00267D3A">
        <w:trPr>
          <w:trHeight w:val="146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4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2F49B2" w:rsidRPr="002F49B2" w:rsidTr="00267D3A">
        <w:trPr>
          <w:trHeight w:val="43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4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4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4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F49B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2F49B2" w:rsidRPr="002F49B2" w:rsidTr="00267D3A">
        <w:trPr>
          <w:trHeight w:val="315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49B2">
              <w:rPr>
                <w:rFonts w:ascii="Times New Roman" w:eastAsiaTheme="minorHAnsi" w:hAnsi="Times New Roman"/>
                <w:sz w:val="24"/>
                <w:szCs w:val="24"/>
              </w:rPr>
              <w:t>082000002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49B2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F49B2">
              <w:rPr>
                <w:rFonts w:ascii="Times New Roman" w:eastAsiaTheme="minorHAnsi" w:hAnsi="Times New Roman"/>
                <w:sz w:val="24"/>
                <w:szCs w:val="24"/>
              </w:rPr>
              <w:t>Росен Стойков Събев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9B2" w:rsidRPr="002F49B2" w:rsidRDefault="002F49B2" w:rsidP="002F4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F49B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2F49B2" w:rsidRPr="002F49B2" w:rsidRDefault="002F49B2" w:rsidP="002F4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F49B2" w:rsidRPr="002F49B2" w:rsidRDefault="002F49B2" w:rsidP="002F4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B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9282D" w:rsidRPr="00474A5A" w:rsidRDefault="0019282D" w:rsidP="0019282D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13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19282D" w:rsidRPr="00505CBE" w:rsidRDefault="0019282D" w:rsidP="0019282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74A5A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Pr="00474A5A">
        <w:rPr>
          <w:rFonts w:ascii="Times New Roman" w:hAnsi="Times New Roman"/>
          <w:sz w:val="24"/>
          <w:szCs w:val="24"/>
        </w:rPr>
        <w:t>Илиев</w:t>
      </w:r>
      <w:proofErr w:type="spellEnd"/>
      <w:r w:rsidRPr="00474A5A">
        <w:rPr>
          <w:rFonts w:ascii="Times New Roman" w:hAnsi="Times New Roman"/>
          <w:sz w:val="24"/>
          <w:szCs w:val="24"/>
        </w:rPr>
        <w:t>,</w:t>
      </w:r>
      <w:r w:rsidRPr="00DD1635">
        <w:rPr>
          <w:rFonts w:ascii="Times New Roman" w:hAnsi="Times New Roman"/>
          <w:sz w:val="24"/>
          <w:szCs w:val="24"/>
        </w:rPr>
        <w:t xml:space="preserve">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Александрина Богомилова Желязкова,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40EB">
        <w:rPr>
          <w:rFonts w:ascii="Times New Roman" w:hAnsi="Times New Roman"/>
          <w:sz w:val="24"/>
          <w:szCs w:val="24"/>
        </w:rPr>
        <w:t>Диляна Данаилова Радоева</w:t>
      </w:r>
    </w:p>
    <w:p w:rsidR="0019282D" w:rsidRPr="00F2011D" w:rsidRDefault="0019282D" w:rsidP="0019282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против: няма</w:t>
      </w:r>
    </w:p>
    <w:p w:rsidR="000547B1" w:rsidRDefault="000547B1" w:rsidP="000547B1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</w:p>
    <w:p w:rsidR="00505CBE" w:rsidRPr="00474A5A" w:rsidRDefault="00505CBE" w:rsidP="00826E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082763">
        <w:rPr>
          <w:rFonts w:ascii="Times New Roman" w:hAnsi="Times New Roman"/>
          <w:sz w:val="24"/>
          <w:szCs w:val="24"/>
        </w:rPr>
        <w:t>22</w:t>
      </w:r>
      <w:r w:rsidRPr="00F64167">
        <w:rPr>
          <w:rFonts w:ascii="Times New Roman" w:hAnsi="Times New Roman"/>
          <w:sz w:val="24"/>
          <w:szCs w:val="24"/>
        </w:rPr>
        <w:t>.</w:t>
      </w:r>
      <w:r w:rsidRPr="00657BA8">
        <w:rPr>
          <w:rFonts w:ascii="Times New Roman" w:hAnsi="Times New Roman"/>
          <w:sz w:val="24"/>
          <w:szCs w:val="24"/>
        </w:rPr>
        <w:t>03.2023г</w:t>
      </w:r>
      <w:r w:rsidRPr="00657BA8">
        <w:rPr>
          <w:rFonts w:ascii="Times New Roman" w:eastAsia="Times New Roman" w:hAnsi="Times New Roman"/>
          <w:sz w:val="24"/>
          <w:szCs w:val="24"/>
          <w:lang w:eastAsia="bg-BG"/>
        </w:rPr>
        <w:t xml:space="preserve">. от </w:t>
      </w:r>
      <w:r w:rsidR="00C81AEB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F817AD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B1E1B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505CBE" w:rsidRPr="003B4F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4FEB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4A4277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CD0D4A" w:rsidRPr="00CD0D4A">
        <w:rPr>
          <w:rFonts w:ascii="Times New Roman" w:eastAsia="Times New Roman" w:hAnsi="Times New Roman"/>
          <w:sz w:val="24"/>
          <w:szCs w:val="24"/>
          <w:lang w:eastAsia="bg-BG"/>
        </w:rPr>
        <w:t>17:40</w:t>
      </w:r>
      <w:r w:rsidR="00CD22C7" w:rsidRPr="00CD0D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81AEB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505CBE" w:rsidRPr="005A40EB" w:rsidRDefault="00505CBE" w:rsidP="00505CB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5A40EB" w:rsidRDefault="00505CBE" w:rsidP="00505CBE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505CBE" w:rsidRPr="00F05C03" w:rsidRDefault="00505CBE" w:rsidP="00505CBE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05CBE" w:rsidRPr="00F05C03" w:rsidRDefault="00505CBE" w:rsidP="00505CBE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505CBE" w:rsidRPr="005A40EB" w:rsidRDefault="00505CBE" w:rsidP="00505CBE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 w:rsidRPr="00F05C03">
        <w:rPr>
          <w:rFonts w:ascii="Times New Roman" w:hAnsi="Times New Roman"/>
          <w:sz w:val="24"/>
          <w:szCs w:val="24"/>
          <w:lang w:eastAsia="bg-BG"/>
        </w:rPr>
        <w:t>Сюзан Рамис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505CBE" w:rsidRPr="005A40EB" w:rsidSect="002D3FF6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D46D2A"/>
    <w:multiLevelType w:val="multilevel"/>
    <w:tmpl w:val="5286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77530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922F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315B6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429ED"/>
    <w:multiLevelType w:val="multilevel"/>
    <w:tmpl w:val="456C9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726086"/>
    <w:multiLevelType w:val="hybridMultilevel"/>
    <w:tmpl w:val="5B9CFE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47A0D"/>
    <w:multiLevelType w:val="hybridMultilevel"/>
    <w:tmpl w:val="79C60C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4F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80AA8"/>
    <w:multiLevelType w:val="hybridMultilevel"/>
    <w:tmpl w:val="CC544CB0"/>
    <w:lvl w:ilvl="0" w:tplc="1996F6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C3030"/>
    <w:multiLevelType w:val="multilevel"/>
    <w:tmpl w:val="A614D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86EF6"/>
    <w:multiLevelType w:val="hybridMultilevel"/>
    <w:tmpl w:val="39500D0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0776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031B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00F5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6272E5"/>
    <w:multiLevelType w:val="hybridMultilevel"/>
    <w:tmpl w:val="93C8CA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D302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3588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63BD0"/>
    <w:multiLevelType w:val="hybridMultilevel"/>
    <w:tmpl w:val="BF9EA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A73FB"/>
    <w:multiLevelType w:val="hybridMultilevel"/>
    <w:tmpl w:val="8BFA660E"/>
    <w:lvl w:ilvl="0" w:tplc="0408E480">
      <w:start w:val="1"/>
      <w:numFmt w:val="decimal"/>
      <w:lvlText w:val="%1."/>
      <w:lvlJc w:val="left"/>
      <w:pPr>
        <w:ind w:left="11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27337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313E3"/>
    <w:multiLevelType w:val="hybridMultilevel"/>
    <w:tmpl w:val="1E98060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CA467B2"/>
    <w:multiLevelType w:val="multilevel"/>
    <w:tmpl w:val="DF542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53DD6"/>
    <w:multiLevelType w:val="hybridMultilevel"/>
    <w:tmpl w:val="F612D8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C45A2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17"/>
  </w:num>
  <w:num w:numId="5">
    <w:abstractNumId w:val="21"/>
  </w:num>
  <w:num w:numId="6">
    <w:abstractNumId w:val="10"/>
  </w:num>
  <w:num w:numId="7">
    <w:abstractNumId w:val="14"/>
  </w:num>
  <w:num w:numId="8">
    <w:abstractNumId w:val="24"/>
  </w:num>
  <w:num w:numId="9">
    <w:abstractNumId w:val="0"/>
  </w:num>
  <w:num w:numId="10">
    <w:abstractNumId w:val="16"/>
  </w:num>
  <w:num w:numId="11">
    <w:abstractNumId w:val="11"/>
  </w:num>
  <w:num w:numId="12">
    <w:abstractNumId w:val="1"/>
  </w:num>
  <w:num w:numId="13">
    <w:abstractNumId w:val="6"/>
  </w:num>
  <w:num w:numId="14">
    <w:abstractNumId w:val="22"/>
  </w:num>
  <w:num w:numId="15">
    <w:abstractNumId w:val="8"/>
  </w:num>
  <w:num w:numId="16">
    <w:abstractNumId w:val="3"/>
  </w:num>
  <w:num w:numId="17">
    <w:abstractNumId w:val="28"/>
  </w:num>
  <w:num w:numId="18">
    <w:abstractNumId w:val="26"/>
  </w:num>
  <w:num w:numId="19">
    <w:abstractNumId w:val="4"/>
  </w:num>
  <w:num w:numId="20">
    <w:abstractNumId w:val="25"/>
  </w:num>
  <w:num w:numId="21">
    <w:abstractNumId w:val="27"/>
  </w:num>
  <w:num w:numId="22">
    <w:abstractNumId w:val="12"/>
  </w:num>
  <w:num w:numId="23">
    <w:abstractNumId w:val="2"/>
  </w:num>
  <w:num w:numId="24">
    <w:abstractNumId w:val="5"/>
  </w:num>
  <w:num w:numId="25">
    <w:abstractNumId w:val="23"/>
  </w:num>
  <w:num w:numId="26">
    <w:abstractNumId w:val="19"/>
  </w:num>
  <w:num w:numId="27">
    <w:abstractNumId w:val="15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C"/>
    <w:rsid w:val="00031127"/>
    <w:rsid w:val="000547B1"/>
    <w:rsid w:val="00082763"/>
    <w:rsid w:val="000D2067"/>
    <w:rsid w:val="000D256D"/>
    <w:rsid w:val="000E1B8A"/>
    <w:rsid w:val="00115CDA"/>
    <w:rsid w:val="0019282D"/>
    <w:rsid w:val="001A69B3"/>
    <w:rsid w:val="001F6969"/>
    <w:rsid w:val="00251FCB"/>
    <w:rsid w:val="00286968"/>
    <w:rsid w:val="00286BF1"/>
    <w:rsid w:val="002B41C0"/>
    <w:rsid w:val="002C1911"/>
    <w:rsid w:val="002D3FF6"/>
    <w:rsid w:val="002F1868"/>
    <w:rsid w:val="002F49B2"/>
    <w:rsid w:val="003125DF"/>
    <w:rsid w:val="0039266B"/>
    <w:rsid w:val="003C622D"/>
    <w:rsid w:val="003D5B59"/>
    <w:rsid w:val="003E5407"/>
    <w:rsid w:val="00413B8F"/>
    <w:rsid w:val="004358E1"/>
    <w:rsid w:val="00445009"/>
    <w:rsid w:val="004A4277"/>
    <w:rsid w:val="00505CBE"/>
    <w:rsid w:val="00550812"/>
    <w:rsid w:val="005E083B"/>
    <w:rsid w:val="00632E26"/>
    <w:rsid w:val="006B0FD5"/>
    <w:rsid w:val="006F4268"/>
    <w:rsid w:val="0072081B"/>
    <w:rsid w:val="00724F93"/>
    <w:rsid w:val="00725622"/>
    <w:rsid w:val="007516AA"/>
    <w:rsid w:val="007A49B5"/>
    <w:rsid w:val="00826E2D"/>
    <w:rsid w:val="00860834"/>
    <w:rsid w:val="008B4AE1"/>
    <w:rsid w:val="008E4847"/>
    <w:rsid w:val="00902423"/>
    <w:rsid w:val="00903A53"/>
    <w:rsid w:val="0091188D"/>
    <w:rsid w:val="009C4979"/>
    <w:rsid w:val="009D2F59"/>
    <w:rsid w:val="009E1D8F"/>
    <w:rsid w:val="009F42B9"/>
    <w:rsid w:val="00A019A4"/>
    <w:rsid w:val="00A34936"/>
    <w:rsid w:val="00B11B79"/>
    <w:rsid w:val="00B1501B"/>
    <w:rsid w:val="00BA0C0E"/>
    <w:rsid w:val="00C02FBC"/>
    <w:rsid w:val="00C11AB3"/>
    <w:rsid w:val="00C529A9"/>
    <w:rsid w:val="00C81AEB"/>
    <w:rsid w:val="00C97B90"/>
    <w:rsid w:val="00CB0B1C"/>
    <w:rsid w:val="00CB1E1B"/>
    <w:rsid w:val="00CB25C0"/>
    <w:rsid w:val="00CD0D4A"/>
    <w:rsid w:val="00CD22C7"/>
    <w:rsid w:val="00CD30DF"/>
    <w:rsid w:val="00D67026"/>
    <w:rsid w:val="00DD30A3"/>
    <w:rsid w:val="00DE508C"/>
    <w:rsid w:val="00E53862"/>
    <w:rsid w:val="00E71768"/>
    <w:rsid w:val="00E72BF1"/>
    <w:rsid w:val="00EE0E26"/>
    <w:rsid w:val="00EE282C"/>
    <w:rsid w:val="00EF519E"/>
    <w:rsid w:val="00F033D2"/>
    <w:rsid w:val="00F1188B"/>
    <w:rsid w:val="00F2011D"/>
    <w:rsid w:val="00F21380"/>
    <w:rsid w:val="00F352E7"/>
    <w:rsid w:val="00F3651F"/>
    <w:rsid w:val="00F64167"/>
    <w:rsid w:val="00F70083"/>
    <w:rsid w:val="00F7346E"/>
    <w:rsid w:val="00F817AD"/>
    <w:rsid w:val="00F92AFF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3FF6"/>
  <w15:chartTrackingRefBased/>
  <w15:docId w15:val="{9C195752-4D5E-4E50-8DBA-925DB903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AE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505CBE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505CBE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50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5CB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1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81AEB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9E1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15</Pages>
  <Words>3468</Words>
  <Characters>19773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2023-03-21T15:58:00Z</cp:lastPrinted>
  <dcterms:created xsi:type="dcterms:W3CDTF">2023-03-13T12:15:00Z</dcterms:created>
  <dcterms:modified xsi:type="dcterms:W3CDTF">2023-03-21T16:02:00Z</dcterms:modified>
</cp:coreProperties>
</file>